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1C94">
        <w:rPr>
          <w:rFonts w:ascii="Times New Roman" w:hAnsi="Times New Roman"/>
          <w:b/>
          <w:i/>
          <w:sz w:val="28"/>
          <w:szCs w:val="28"/>
        </w:rPr>
        <w:t>Муниципальное  общеобразовательное учреждение</w:t>
      </w: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1C94">
        <w:rPr>
          <w:rFonts w:ascii="Times New Roman" w:hAnsi="Times New Roman"/>
          <w:b/>
          <w:i/>
          <w:sz w:val="28"/>
          <w:szCs w:val="28"/>
        </w:rPr>
        <w:t>«Средняя общеобразовательная школа №1»</w:t>
      </w: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1C94">
        <w:rPr>
          <w:rFonts w:ascii="Times New Roman" w:hAnsi="Times New Roman"/>
          <w:b/>
          <w:i/>
          <w:sz w:val="28"/>
          <w:szCs w:val="28"/>
        </w:rPr>
        <w:t>города Валуйки Белгородской области</w:t>
      </w:r>
    </w:p>
    <w:p w:rsidR="001B7555" w:rsidRPr="00601C94" w:rsidRDefault="001B7555" w:rsidP="00A91D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13"/>
        <w:gridCol w:w="3703"/>
      </w:tblGrid>
      <w:tr w:rsidR="001B7555" w:rsidRPr="00601C94" w:rsidTr="00065D43">
        <w:trPr>
          <w:trHeight w:val="2304"/>
        </w:trPr>
        <w:tc>
          <w:tcPr>
            <w:tcW w:w="1604" w:type="pct"/>
          </w:tcPr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C94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="00C22074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="00C22074">
              <w:rPr>
                <w:rFonts w:ascii="Times New Roman" w:hAnsi="Times New Roman"/>
                <w:sz w:val="28"/>
                <w:szCs w:val="28"/>
              </w:rPr>
              <w:t xml:space="preserve"> В.Л</w:t>
            </w:r>
            <w:r w:rsidRPr="00601C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601C9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B7555" w:rsidRPr="00601C94" w:rsidRDefault="006C1DA9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«____»_________2018</w:t>
            </w:r>
            <w:r w:rsidR="001B7555" w:rsidRPr="00601C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pct"/>
          </w:tcPr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C94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601C94">
              <w:rPr>
                <w:rFonts w:ascii="Times New Roman" w:hAnsi="Times New Roman"/>
                <w:sz w:val="28"/>
                <w:szCs w:val="28"/>
              </w:rPr>
              <w:t xml:space="preserve"> «МОУ СОШ №1» </w:t>
            </w:r>
            <w:proofErr w:type="spellStart"/>
            <w:r w:rsidRPr="00601C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01C9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1C94">
              <w:rPr>
                <w:rFonts w:ascii="Times New Roman" w:hAnsi="Times New Roman"/>
                <w:sz w:val="28"/>
                <w:szCs w:val="28"/>
              </w:rPr>
              <w:t>алуйки</w:t>
            </w:r>
            <w:proofErr w:type="spellEnd"/>
            <w:r w:rsidRPr="00601C9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Pr="00601C94">
              <w:rPr>
                <w:rFonts w:ascii="Times New Roman" w:hAnsi="Times New Roman"/>
                <w:sz w:val="28"/>
                <w:szCs w:val="28"/>
              </w:rPr>
              <w:t>Гнитиева</w:t>
            </w:r>
            <w:proofErr w:type="spellEnd"/>
            <w:r w:rsidRPr="00601C94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1B7555" w:rsidRPr="00601C94" w:rsidRDefault="006C1DA9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«____»______2018</w:t>
            </w:r>
            <w:r w:rsidR="001B7555" w:rsidRPr="00601C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pct"/>
          </w:tcPr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C9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Директор МОУ «СОШ №1» г. Валуйки Белгородской области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Pr="00601C94">
              <w:rPr>
                <w:rFonts w:ascii="Times New Roman" w:hAnsi="Times New Roman"/>
                <w:sz w:val="28"/>
                <w:szCs w:val="28"/>
              </w:rPr>
              <w:t>Будыкина</w:t>
            </w:r>
            <w:proofErr w:type="spellEnd"/>
            <w:r w:rsidRPr="00601C94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94">
              <w:rPr>
                <w:rFonts w:ascii="Times New Roman" w:hAnsi="Times New Roman"/>
                <w:sz w:val="28"/>
                <w:szCs w:val="28"/>
              </w:rPr>
              <w:t>Приказ № ___</w:t>
            </w:r>
          </w:p>
          <w:p w:rsidR="001B7555" w:rsidRPr="00601C94" w:rsidRDefault="006C1DA9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от«___»________2018</w:t>
            </w:r>
            <w:r w:rsidR="001B7555" w:rsidRPr="00601C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7555" w:rsidRPr="00601C94" w:rsidRDefault="001B7555" w:rsidP="00A91D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601C94" w:rsidRDefault="001B7555" w:rsidP="00A91D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555" w:rsidRPr="00C957F2" w:rsidRDefault="001B7555" w:rsidP="00F56739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F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1DA9" w:rsidRPr="00073A83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3A83">
        <w:rPr>
          <w:rFonts w:ascii="Times New Roman" w:hAnsi="Times New Roman"/>
          <w:sz w:val="28"/>
          <w:szCs w:val="28"/>
        </w:rPr>
        <w:t xml:space="preserve">по учебному </w:t>
      </w:r>
      <w:r>
        <w:rPr>
          <w:rFonts w:ascii="Times New Roman" w:hAnsi="Times New Roman"/>
          <w:sz w:val="28"/>
          <w:szCs w:val="28"/>
        </w:rPr>
        <w:t>предмету</w:t>
      </w:r>
      <w:r w:rsidRPr="00073A83">
        <w:rPr>
          <w:rFonts w:ascii="Times New Roman" w:hAnsi="Times New Roman"/>
          <w:sz w:val="28"/>
          <w:szCs w:val="28"/>
        </w:rPr>
        <w:t xml:space="preserve"> «История России. Всеобщая история»</w:t>
      </w:r>
    </w:p>
    <w:p w:rsidR="006C1DA9" w:rsidRPr="00601C94" w:rsidRDefault="006C1DA9" w:rsidP="006C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Pr="00601C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уровень среднего общего образования</w:t>
      </w:r>
      <w:r w:rsidRPr="00601C94">
        <w:rPr>
          <w:rFonts w:ascii="Times New Roman" w:hAnsi="Times New Roman"/>
          <w:sz w:val="28"/>
          <w:szCs w:val="28"/>
        </w:rPr>
        <w:t>)</w:t>
      </w:r>
    </w:p>
    <w:p w:rsidR="000D786F" w:rsidRPr="00F56739" w:rsidRDefault="001823F4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6739">
        <w:rPr>
          <w:rFonts w:ascii="Times New Roman" w:hAnsi="Times New Roman"/>
          <w:bCs/>
          <w:sz w:val="28"/>
          <w:szCs w:val="28"/>
        </w:rPr>
        <w:t xml:space="preserve">УМК </w:t>
      </w:r>
      <w:r w:rsidR="00F56739" w:rsidRPr="00F56739">
        <w:rPr>
          <w:rStyle w:val="af2"/>
          <w:rFonts w:ascii="Times New Roman" w:hAnsi="Times New Roman"/>
          <w:b w:val="0"/>
          <w:color w:val="000000"/>
          <w:sz w:val="28"/>
          <w:szCs w:val="28"/>
        </w:rPr>
        <w:t>А.</w:t>
      </w:r>
      <w:proofErr w:type="gramEnd"/>
      <w:r w:rsidR="00F56739" w:rsidRPr="00F56739">
        <w:rPr>
          <w:rStyle w:val="af2"/>
          <w:rFonts w:ascii="Times New Roman" w:hAnsi="Times New Roman"/>
          <w:b w:val="0"/>
          <w:color w:val="000000"/>
          <w:sz w:val="28"/>
          <w:szCs w:val="28"/>
        </w:rPr>
        <w:t>Н. Сахаров, А.Н. Боханов</w:t>
      </w:r>
      <w:r w:rsidR="00F56739" w:rsidRPr="00F56739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="00F56739" w:rsidRPr="00F56739">
        <w:rPr>
          <w:rFonts w:ascii="Times New Roman" w:hAnsi="Times New Roman"/>
          <w:bCs/>
          <w:sz w:val="28"/>
          <w:szCs w:val="28"/>
        </w:rPr>
        <w:t>Загладин</w:t>
      </w:r>
      <w:proofErr w:type="spellEnd"/>
      <w:r w:rsidR="00F56739" w:rsidRPr="00F56739">
        <w:rPr>
          <w:rFonts w:ascii="Times New Roman" w:hAnsi="Times New Roman"/>
          <w:bCs/>
          <w:sz w:val="28"/>
          <w:szCs w:val="28"/>
        </w:rPr>
        <w:t xml:space="preserve"> Н.В, Симония Н.А</w:t>
      </w:r>
    </w:p>
    <w:p w:rsidR="001B7555" w:rsidRDefault="002335B4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</w:t>
      </w:r>
      <w:r w:rsidR="00FC4112">
        <w:rPr>
          <w:rFonts w:ascii="Times New Roman" w:hAnsi="Times New Roman"/>
          <w:sz w:val="28"/>
          <w:szCs w:val="28"/>
        </w:rPr>
        <w:t>бленный</w:t>
      </w:r>
      <w:r w:rsidR="00F56739" w:rsidRPr="00F56739">
        <w:rPr>
          <w:rFonts w:ascii="Times New Roman" w:hAnsi="Times New Roman"/>
          <w:sz w:val="28"/>
          <w:szCs w:val="28"/>
        </w:rPr>
        <w:t xml:space="preserve"> </w:t>
      </w:r>
      <w:r w:rsidR="001B7555" w:rsidRPr="00F56739">
        <w:rPr>
          <w:rFonts w:ascii="Times New Roman" w:hAnsi="Times New Roman"/>
          <w:sz w:val="28"/>
          <w:szCs w:val="28"/>
        </w:rPr>
        <w:t>уровень</w:t>
      </w:r>
    </w:p>
    <w:p w:rsidR="006C1DA9" w:rsidRPr="00F56739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C1DA9" w:rsidRPr="00073A83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3A83">
        <w:rPr>
          <w:rFonts w:ascii="Times New Roman" w:hAnsi="Times New Roman"/>
          <w:sz w:val="28"/>
          <w:szCs w:val="28"/>
        </w:rPr>
        <w:t>Разработчик программы:</w:t>
      </w:r>
    </w:p>
    <w:p w:rsidR="006C1DA9" w:rsidRPr="00073A83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3A83">
        <w:rPr>
          <w:rFonts w:ascii="Times New Roman" w:hAnsi="Times New Roman"/>
          <w:sz w:val="28"/>
          <w:szCs w:val="28"/>
        </w:rPr>
        <w:t>Гительман</w:t>
      </w:r>
      <w:proofErr w:type="spellEnd"/>
      <w:r w:rsidRPr="00073A83">
        <w:rPr>
          <w:rFonts w:ascii="Times New Roman" w:hAnsi="Times New Roman"/>
          <w:sz w:val="28"/>
          <w:szCs w:val="28"/>
        </w:rPr>
        <w:t xml:space="preserve"> Валентина Леонидовна</w:t>
      </w:r>
    </w:p>
    <w:p w:rsidR="006C1DA9" w:rsidRPr="00073A83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3A83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6C1DA9" w:rsidRPr="00073A83" w:rsidRDefault="006C1DA9" w:rsidP="006C1DA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1B7555" w:rsidRPr="00F56739" w:rsidRDefault="001B7555" w:rsidP="00F5673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7555" w:rsidRPr="00F56739" w:rsidRDefault="001B7555" w:rsidP="00F5673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7555" w:rsidRPr="00F56739" w:rsidRDefault="001B7555" w:rsidP="00F5673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54615" w:rsidRDefault="00054615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81012" w:rsidRDefault="00C81012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0C0C" w:rsidRPr="006C1DA9" w:rsidRDefault="006C1DA9" w:rsidP="006C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Валуйки  2018</w:t>
      </w:r>
    </w:p>
    <w:p w:rsidR="001B7555" w:rsidRPr="00846E29" w:rsidRDefault="001B7555" w:rsidP="00E10C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46E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DA9" w:rsidRDefault="001B7555" w:rsidP="00E717D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583E">
        <w:rPr>
          <w:rFonts w:ascii="Times New Roman" w:hAnsi="Times New Roman"/>
          <w:sz w:val="24"/>
          <w:szCs w:val="24"/>
        </w:rPr>
        <w:t xml:space="preserve">    </w:t>
      </w:r>
    </w:p>
    <w:p w:rsidR="006C1DA9" w:rsidRDefault="006C1DA9" w:rsidP="006C1DA9">
      <w:pPr>
        <w:pStyle w:val="a6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BC315C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BC3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одобренной</w:t>
      </w:r>
      <w:r w:rsidRPr="00BC315C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от 28 июня 2016 г. № 2/16-з (</w:t>
      </w:r>
      <w:r w:rsidRPr="00814916">
        <w:rPr>
          <w:rFonts w:ascii="Times New Roman" w:hAnsi="Times New Roman"/>
          <w:sz w:val="24"/>
          <w:szCs w:val="24"/>
          <w:lang w:val="en-US"/>
        </w:rPr>
        <w:t>http</w:t>
      </w:r>
      <w:r w:rsidRPr="00814916">
        <w:rPr>
          <w:rFonts w:ascii="Times New Roman" w:hAnsi="Times New Roman"/>
          <w:sz w:val="24"/>
          <w:szCs w:val="24"/>
        </w:rPr>
        <w:t>://</w:t>
      </w:r>
      <w:proofErr w:type="spellStart"/>
      <w:r w:rsidRPr="00814916">
        <w:rPr>
          <w:rFonts w:ascii="Times New Roman" w:hAnsi="Times New Roman"/>
          <w:sz w:val="24"/>
          <w:szCs w:val="24"/>
          <w:lang w:val="en-US"/>
        </w:rPr>
        <w:t>fgos</w:t>
      </w:r>
      <w:proofErr w:type="spellEnd"/>
      <w:r w:rsidRPr="00814916">
        <w:rPr>
          <w:rFonts w:ascii="Times New Roman" w:hAnsi="Times New Roman"/>
          <w:sz w:val="24"/>
          <w:szCs w:val="24"/>
        </w:rPr>
        <w:t>.</w:t>
      </w:r>
      <w:proofErr w:type="spellStart"/>
      <w:r w:rsidRPr="00814916">
        <w:rPr>
          <w:rFonts w:ascii="Times New Roman" w:hAnsi="Times New Roman"/>
          <w:sz w:val="24"/>
          <w:szCs w:val="24"/>
          <w:lang w:val="en-US"/>
        </w:rPr>
        <w:t>reestr</w:t>
      </w:r>
      <w:proofErr w:type="spellEnd"/>
      <w:r w:rsidRPr="00814916">
        <w:rPr>
          <w:rFonts w:ascii="Times New Roman" w:hAnsi="Times New Roman"/>
          <w:sz w:val="24"/>
          <w:szCs w:val="24"/>
        </w:rPr>
        <w:t>.</w:t>
      </w:r>
      <w:proofErr w:type="spellStart"/>
      <w:r w:rsidRPr="008149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C1DA9" w:rsidRDefault="006C1DA9" w:rsidP="006C1DA9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адресована учащимся </w:t>
      </w:r>
      <w:r w:rsidRPr="00BB5F4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10-11  классов</w:t>
      </w:r>
      <w:r>
        <w:rPr>
          <w:rFonts w:ascii="Times New Roman" w:hAnsi="Times New Roman"/>
          <w:sz w:val="24"/>
          <w:szCs w:val="24"/>
        </w:rPr>
        <w:t xml:space="preserve"> общеобразовательной школы.</w:t>
      </w:r>
      <w:r w:rsidRPr="00744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</w:t>
      </w:r>
      <w:r w:rsidRPr="00744947">
        <w:rPr>
          <w:rFonts w:ascii="Times New Roman" w:hAnsi="Times New Roman"/>
          <w:sz w:val="24"/>
          <w:szCs w:val="24"/>
        </w:rPr>
        <w:t xml:space="preserve">  соответствует </w:t>
      </w:r>
      <w:r>
        <w:rPr>
          <w:rFonts w:ascii="Times New Roman" w:hAnsi="Times New Roman"/>
          <w:sz w:val="24"/>
          <w:szCs w:val="24"/>
        </w:rPr>
        <w:t>федеральному</w:t>
      </w:r>
      <w:r w:rsidRPr="00744947">
        <w:rPr>
          <w:rFonts w:ascii="Times New Roman" w:hAnsi="Times New Roman"/>
          <w:sz w:val="24"/>
          <w:szCs w:val="24"/>
        </w:rPr>
        <w:t xml:space="preserve"> государ</w:t>
      </w:r>
      <w:r>
        <w:rPr>
          <w:rFonts w:ascii="Times New Roman" w:hAnsi="Times New Roman"/>
          <w:sz w:val="24"/>
          <w:szCs w:val="24"/>
        </w:rPr>
        <w:t>ственному</w:t>
      </w:r>
      <w:r w:rsidRPr="00744947">
        <w:rPr>
          <w:rFonts w:ascii="Times New Roman" w:hAnsi="Times New Roman"/>
          <w:sz w:val="24"/>
          <w:szCs w:val="24"/>
        </w:rPr>
        <w:t xml:space="preserve"> образователь</w:t>
      </w:r>
      <w:r>
        <w:rPr>
          <w:rFonts w:ascii="Times New Roman" w:hAnsi="Times New Roman"/>
          <w:sz w:val="24"/>
          <w:szCs w:val="24"/>
        </w:rPr>
        <w:t>ному стандарту и историко-культурному стандарту.</w:t>
      </w:r>
    </w:p>
    <w:p w:rsidR="006C1DA9" w:rsidRPr="0026583E" w:rsidRDefault="006C1DA9" w:rsidP="006C1DA9">
      <w:pPr>
        <w:pStyle w:val="a6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b/>
          <w:sz w:val="24"/>
          <w:szCs w:val="24"/>
          <w:lang w:eastAsia="ru-RU"/>
        </w:rPr>
        <w:t>Концепция</w:t>
      </w: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eastAsia="ru-RU"/>
        </w:rPr>
        <w:t>программы создание условий для реализации основных принципов исторического образования</w:t>
      </w: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: </w:t>
      </w:r>
    </w:p>
    <w:p w:rsidR="006C1DA9" w:rsidRPr="0026583E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6C1DA9" w:rsidRPr="0026583E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6C1DA9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формирование требований к каждой ступени непрерывного исторического образования на протяжении всей жизни. </w:t>
      </w:r>
    </w:p>
    <w:p w:rsidR="006C1DA9" w:rsidRPr="0026583E" w:rsidRDefault="006C1DA9" w:rsidP="006C1DA9">
      <w:pPr>
        <w:pStyle w:val="a6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DE422F">
        <w:rPr>
          <w:rFonts w:ascii="Times New Roman" w:eastAsia="BatangChe" w:hAnsi="Times New Roman"/>
          <w:b/>
          <w:sz w:val="24"/>
          <w:szCs w:val="24"/>
          <w:lang w:eastAsia="ru-RU"/>
        </w:rPr>
        <w:t>Ценностные ориентиры</w:t>
      </w:r>
      <w:r>
        <w:rPr>
          <w:rFonts w:ascii="Times New Roman" w:eastAsia="BatangChe" w:hAnsi="Times New Roman"/>
          <w:sz w:val="24"/>
          <w:szCs w:val="24"/>
          <w:lang w:eastAsia="ru-RU"/>
        </w:rPr>
        <w:t>:</w:t>
      </w:r>
      <w:r w:rsidRPr="00814916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C1DA9" w:rsidRPr="0026583E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6C1DA9" w:rsidRPr="0026583E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общественное согласие и уважение как необходимое условие взаимодействия государств и народов в Новейшей истории. </w:t>
      </w:r>
    </w:p>
    <w:p w:rsidR="006C1DA9" w:rsidRPr="0026583E" w:rsidRDefault="006C1DA9" w:rsidP="006C1DA9">
      <w:pPr>
        <w:pStyle w:val="a6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26583E">
        <w:rPr>
          <w:rFonts w:ascii="Times New Roman" w:eastAsia="BatangChe" w:hAnsi="Times New Roman"/>
          <w:sz w:val="24"/>
          <w:szCs w:val="24"/>
          <w:lang w:eastAsia="ru-RU"/>
        </w:rPr>
        <w:t xml:space="preserve">– познавательное значение российской, региональной и мировой истории; </w:t>
      </w:r>
    </w:p>
    <w:p w:rsidR="006C1DA9" w:rsidRDefault="006C1DA9" w:rsidP="006C1DA9">
      <w:pPr>
        <w:pStyle w:val="Default"/>
        <w:jc w:val="both"/>
      </w:pPr>
      <w:proofErr w:type="gramStart"/>
      <w:r w:rsidRPr="00846E29">
        <w:rPr>
          <w:b/>
        </w:rPr>
        <w:t xml:space="preserve">Актуальность </w:t>
      </w:r>
      <w:r w:rsidRPr="00846E29">
        <w:t xml:space="preserve">- </w:t>
      </w:r>
      <w:r>
        <w:t>п</w:t>
      </w:r>
      <w:r w:rsidRPr="00744947">
        <w:t>рограмма  соответствует запросам времени и разработана в связи с введением ФГОС</w:t>
      </w:r>
      <w:r>
        <w:t xml:space="preserve">  по истории,  а так же в связи с переходом исторического образования на линейную систему изучения истории, </w:t>
      </w:r>
      <w:r w:rsidRPr="00D02D7A">
        <w:t>в соответствии с Историко-культурным стандартом, разработанным в соответствии с поручением Президента Российской Федерации В.В. Путина</w:t>
      </w:r>
      <w:r>
        <w:t xml:space="preserve"> от 21 мая 2012 г. № Пр. -1334.  </w:t>
      </w:r>
      <w:proofErr w:type="gramEnd"/>
    </w:p>
    <w:p w:rsidR="001B7555" w:rsidRPr="00BC315C" w:rsidRDefault="00A276B0" w:rsidP="000D786F">
      <w:pPr>
        <w:pStyle w:val="Default"/>
        <w:jc w:val="both"/>
      </w:pPr>
      <w:r w:rsidRPr="0026583E">
        <w:rPr>
          <w:color w:val="auto"/>
        </w:rPr>
        <w:t>Учебный предмет «</w:t>
      </w:r>
      <w:r w:rsidR="0026583E" w:rsidRPr="0026583E">
        <w:rPr>
          <w:color w:val="auto"/>
        </w:rPr>
        <w:t>История</w:t>
      </w:r>
      <w:r w:rsidRPr="0026583E">
        <w:rPr>
          <w:color w:val="auto"/>
        </w:rPr>
        <w:t xml:space="preserve">» </w:t>
      </w:r>
      <w:r w:rsidR="00BC315C" w:rsidRPr="0026583E">
        <w:rPr>
          <w:color w:val="auto"/>
        </w:rPr>
        <w:t>способствует</w:t>
      </w:r>
      <w:r w:rsidR="0026583E" w:rsidRPr="0026583E">
        <w:rPr>
          <w:color w:val="auto"/>
        </w:rPr>
        <w:t xml:space="preserve"> </w:t>
      </w:r>
      <w:r w:rsidR="00BC315C" w:rsidRPr="0026583E">
        <w:rPr>
          <w:color w:val="auto"/>
        </w:rPr>
        <w:t>формированию</w:t>
      </w:r>
      <w:r w:rsidR="0026583E" w:rsidRPr="0026583E">
        <w:rPr>
          <w:color w:val="auto"/>
        </w:rPr>
        <w:t xml:space="preserve"> </w:t>
      </w:r>
      <w:r w:rsidR="0026583E" w:rsidRPr="0026583E">
        <w:t>целостной</w:t>
      </w:r>
      <w:r w:rsidR="00BC315C">
        <w:t xml:space="preserve"> </w:t>
      </w:r>
      <w:r w:rsidR="0026583E" w:rsidRPr="0026583E">
        <w:rPr>
          <w:color w:val="auto"/>
        </w:rPr>
        <w:t>картины российской и мировой истории, учитывающей взаимосвязь всех ее этапов, их значимость для понимания современного места и роли России в мире</w:t>
      </w:r>
    </w:p>
    <w:p w:rsidR="006C1DA9" w:rsidRPr="00846E29" w:rsidRDefault="006C1DA9" w:rsidP="006C1DA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E422F">
        <w:rPr>
          <w:rFonts w:ascii="Times New Roman" w:hAnsi="Times New Roman"/>
          <w:b/>
          <w:sz w:val="24"/>
          <w:szCs w:val="24"/>
        </w:rPr>
        <w:t>Цели обучения истории на данной ступени образования</w:t>
      </w:r>
      <w:r w:rsidRPr="00846E29">
        <w:rPr>
          <w:rFonts w:ascii="Times New Roman" w:hAnsi="Times New Roman"/>
          <w:b/>
          <w:i/>
          <w:sz w:val="24"/>
          <w:szCs w:val="24"/>
        </w:rPr>
        <w:t>:</w:t>
      </w:r>
    </w:p>
    <w:p w:rsidR="00BC315C" w:rsidRDefault="00BC315C" w:rsidP="000D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C315C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обучающегося целостной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315C">
        <w:rPr>
          <w:rFonts w:ascii="Times New Roman" w:hAnsi="Times New Roman"/>
          <w:sz w:val="24"/>
          <w:szCs w:val="24"/>
          <w:lang w:eastAsia="ru-RU"/>
        </w:rPr>
        <w:t>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957F2" w:rsidRPr="006C1DA9" w:rsidRDefault="006C1DA9" w:rsidP="006C1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Задачи</w:t>
      </w:r>
      <w:r w:rsidR="001B7555" w:rsidRPr="00A276B0">
        <w:rPr>
          <w:rFonts w:ascii="Times New Roman" w:hAnsi="Times New Roman"/>
          <w:b/>
          <w:i/>
        </w:rPr>
        <w:t xml:space="preserve">: </w:t>
      </w:r>
    </w:p>
    <w:p w:rsidR="00C957F2" w:rsidRPr="00111F20" w:rsidRDefault="00C957F2" w:rsidP="00C957F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1F2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о месте и роли исторической науки в системе научных дисциплин, представлений об историографии; </w:t>
      </w:r>
    </w:p>
    <w:p w:rsidR="00C957F2" w:rsidRPr="00111F20" w:rsidRDefault="00C957F2" w:rsidP="00C957F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1F20">
        <w:rPr>
          <w:rFonts w:ascii="Times New Roman" w:hAnsi="Times New Roman"/>
          <w:sz w:val="24"/>
          <w:szCs w:val="24"/>
          <w:lang w:eastAsia="ru-RU"/>
        </w:rPr>
        <w:t xml:space="preserve"> овладение системными историческими знаниями, понимание места и роли России в мировой истории; </w:t>
      </w:r>
    </w:p>
    <w:p w:rsidR="00111F20" w:rsidRPr="006C1DA9" w:rsidRDefault="00C957F2" w:rsidP="006C1DA9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1F20">
        <w:rPr>
          <w:rFonts w:ascii="Times New Roman" w:hAnsi="Times New Roman"/>
          <w:sz w:val="24"/>
          <w:szCs w:val="24"/>
          <w:lang w:eastAsia="ru-RU"/>
        </w:rPr>
        <w:t xml:space="preserve">овладение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C957F2" w:rsidRPr="00111F20" w:rsidRDefault="00111F20" w:rsidP="00111F20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1F20">
        <w:rPr>
          <w:rFonts w:ascii="Times New Roman" w:hAnsi="Times New Roman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1B7555" w:rsidRPr="006C1DA9" w:rsidRDefault="006C1DA9" w:rsidP="006C1DA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реализации программы:  2 года</w:t>
      </w:r>
      <w:r w:rsidR="001B7555" w:rsidRPr="006C1DA9">
        <w:rPr>
          <w:rFonts w:ascii="Times New Roman" w:hAnsi="Times New Roman"/>
          <w:sz w:val="24"/>
          <w:szCs w:val="24"/>
          <w:lang w:eastAsia="ru-RU"/>
        </w:rPr>
        <w:t>.</w:t>
      </w:r>
    </w:p>
    <w:p w:rsidR="006C1DA9" w:rsidRPr="00604A17" w:rsidRDefault="006C1DA9" w:rsidP="006C1D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4A17">
        <w:rPr>
          <w:rFonts w:ascii="Times New Roman" w:hAnsi="Times New Roman"/>
          <w:sz w:val="24"/>
          <w:szCs w:val="24"/>
        </w:rPr>
        <w:t xml:space="preserve">Основным </w:t>
      </w:r>
      <w:r>
        <w:rPr>
          <w:rFonts w:ascii="Times New Roman" w:hAnsi="Times New Roman"/>
          <w:b/>
          <w:sz w:val="24"/>
          <w:szCs w:val="24"/>
        </w:rPr>
        <w:t>принципом</w:t>
      </w:r>
      <w:r w:rsidRPr="00604A17">
        <w:rPr>
          <w:rFonts w:ascii="Times New Roman" w:hAnsi="Times New Roman"/>
          <w:b/>
          <w:sz w:val="24"/>
          <w:szCs w:val="24"/>
        </w:rPr>
        <w:t xml:space="preserve"> отбора материала </w:t>
      </w:r>
      <w:r>
        <w:rPr>
          <w:rFonts w:ascii="Times New Roman" w:hAnsi="Times New Roman"/>
          <w:sz w:val="24"/>
          <w:szCs w:val="24"/>
        </w:rPr>
        <w:t>служит его</w:t>
      </w:r>
      <w:r w:rsidRPr="00604A17">
        <w:rPr>
          <w:rFonts w:ascii="Times New Roman" w:hAnsi="Times New Roman"/>
          <w:sz w:val="24"/>
          <w:szCs w:val="24"/>
        </w:rPr>
        <w:t xml:space="preserve"> значимость для реализации федеральных государственных образовательных с</w:t>
      </w:r>
      <w:r>
        <w:rPr>
          <w:rFonts w:ascii="Times New Roman" w:hAnsi="Times New Roman"/>
          <w:sz w:val="24"/>
          <w:szCs w:val="24"/>
        </w:rPr>
        <w:t>тандартов</w:t>
      </w:r>
      <w:r w:rsidRPr="00604A17">
        <w:rPr>
          <w:rFonts w:ascii="Times New Roman" w:hAnsi="Times New Roman"/>
          <w:sz w:val="24"/>
          <w:szCs w:val="24"/>
        </w:rPr>
        <w:t xml:space="preserve"> по истории и </w:t>
      </w:r>
      <w:r>
        <w:rPr>
          <w:rFonts w:ascii="Times New Roman" w:hAnsi="Times New Roman"/>
          <w:sz w:val="24"/>
          <w:szCs w:val="24"/>
        </w:rPr>
        <w:t xml:space="preserve">соответствие </w:t>
      </w:r>
      <w:r w:rsidRPr="00604A17">
        <w:rPr>
          <w:rFonts w:ascii="Times New Roman" w:hAnsi="Times New Roman"/>
          <w:sz w:val="24"/>
          <w:szCs w:val="24"/>
        </w:rPr>
        <w:t xml:space="preserve"> историко-культурному стандарту</w:t>
      </w:r>
    </w:p>
    <w:p w:rsidR="006C1DA9" w:rsidRPr="00604A17" w:rsidRDefault="006C1DA9" w:rsidP="006C1D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4A17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осуществлён с учётом целей и з</w:t>
      </w:r>
      <w:r>
        <w:rPr>
          <w:rFonts w:ascii="Times New Roman" w:hAnsi="Times New Roman"/>
          <w:sz w:val="24"/>
          <w:szCs w:val="24"/>
        </w:rPr>
        <w:t>адач изучения истории в средней</w:t>
      </w:r>
      <w:r w:rsidRPr="00604A17">
        <w:rPr>
          <w:rFonts w:ascii="Times New Roman" w:hAnsi="Times New Roman"/>
          <w:sz w:val="24"/>
          <w:szCs w:val="24"/>
        </w:rPr>
        <w:t xml:space="preserve"> школе, его места в системе школьного образования, возрастных потребностей и познавательных возможно</w:t>
      </w:r>
      <w:r>
        <w:rPr>
          <w:rFonts w:ascii="Times New Roman" w:hAnsi="Times New Roman"/>
          <w:sz w:val="24"/>
          <w:szCs w:val="24"/>
        </w:rPr>
        <w:t>стей учащихся 10-11</w:t>
      </w:r>
      <w:r w:rsidRPr="00604A17">
        <w:rPr>
          <w:rFonts w:ascii="Times New Roman" w:hAnsi="Times New Roman"/>
          <w:sz w:val="24"/>
          <w:szCs w:val="24"/>
        </w:rPr>
        <w:t xml:space="preserve"> классов, особенностей их социализации, а также ресурса учебного времени, отводимого на изучение предмета.</w:t>
      </w:r>
    </w:p>
    <w:p w:rsidR="006C1DA9" w:rsidRDefault="006C1DA9" w:rsidP="006C1DA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46E29">
        <w:rPr>
          <w:rFonts w:ascii="Times New Roman" w:hAnsi="Times New Roman"/>
          <w:b/>
          <w:sz w:val="24"/>
          <w:szCs w:val="24"/>
        </w:rPr>
        <w:t>Предполагаемые результаты:</w:t>
      </w:r>
    </w:p>
    <w:p w:rsidR="006C1DA9" w:rsidRPr="00BC315C" w:rsidRDefault="006C1DA9" w:rsidP="006C1D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C315C">
        <w:rPr>
          <w:rFonts w:ascii="Times New Roman" w:hAnsi="Times New Roman"/>
          <w:sz w:val="24"/>
          <w:szCs w:val="24"/>
        </w:rPr>
        <w:t>Учебный предмет «История</w:t>
      </w:r>
      <w:r>
        <w:rPr>
          <w:rFonts w:ascii="Times New Roman" w:hAnsi="Times New Roman"/>
          <w:sz w:val="24"/>
          <w:szCs w:val="24"/>
        </w:rPr>
        <w:t xml:space="preserve"> Россия. Всеобщая история</w:t>
      </w:r>
      <w:r w:rsidRPr="00BC315C">
        <w:rPr>
          <w:rFonts w:ascii="Times New Roman" w:hAnsi="Times New Roman"/>
          <w:sz w:val="24"/>
          <w:szCs w:val="24"/>
        </w:rPr>
        <w:t>»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15C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целостной </w:t>
      </w:r>
      <w:r w:rsidRPr="00BC315C">
        <w:rPr>
          <w:rFonts w:ascii="Times New Roman" w:hAnsi="Times New Roman"/>
          <w:sz w:val="24"/>
          <w:szCs w:val="24"/>
        </w:rPr>
        <w:t>картины российской и мировой истории, учитыва</w:t>
      </w:r>
      <w:r>
        <w:rPr>
          <w:rFonts w:ascii="Times New Roman" w:hAnsi="Times New Roman"/>
          <w:sz w:val="24"/>
          <w:szCs w:val="24"/>
        </w:rPr>
        <w:t>ющей взаимосвязь всех ее этапов.</w:t>
      </w:r>
    </w:p>
    <w:p w:rsidR="006C1DA9" w:rsidRDefault="006C1DA9" w:rsidP="006C1DA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E29">
        <w:rPr>
          <w:rFonts w:ascii="Times New Roman" w:hAnsi="Times New Roman"/>
          <w:b/>
          <w:sz w:val="24"/>
          <w:szCs w:val="24"/>
          <w:lang w:eastAsia="ru-RU"/>
        </w:rPr>
        <w:t>Система оценки</w:t>
      </w:r>
      <w:r w:rsidRPr="00846E29">
        <w:rPr>
          <w:rFonts w:ascii="Times New Roman" w:hAnsi="Times New Roman"/>
          <w:sz w:val="24"/>
          <w:szCs w:val="24"/>
          <w:lang w:eastAsia="ru-RU"/>
        </w:rPr>
        <w:t xml:space="preserve"> предусматривает </w:t>
      </w:r>
      <w:r w:rsidRPr="00846E29">
        <w:rPr>
          <w:rFonts w:ascii="Times New Roman" w:hAnsi="Times New Roman"/>
          <w:bCs/>
          <w:iCs/>
          <w:sz w:val="24"/>
          <w:szCs w:val="24"/>
          <w:lang w:eastAsia="ru-RU"/>
        </w:rPr>
        <w:t>уровневый подход</w:t>
      </w:r>
      <w:r w:rsidRPr="00846E29">
        <w:rPr>
          <w:rFonts w:ascii="Times New Roman" w:hAnsi="Times New Roman"/>
          <w:sz w:val="24"/>
          <w:szCs w:val="24"/>
          <w:lang w:eastAsia="ru-RU"/>
        </w:rPr>
        <w:t xml:space="preserve"> к представлению планируемых результатов и инструментарию для оценки их достижения, использование накопительной системы оценивания (портфолио, оценочные листы). В текущей и  итоговой оценочной деятельности используется традиционная 5-бальная шкала.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02D86" w:rsidRDefault="006C1DA9" w:rsidP="006C1D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2CE9">
        <w:rPr>
          <w:rFonts w:ascii="Times New Roman" w:hAnsi="Times New Roman"/>
          <w:b/>
          <w:sz w:val="24"/>
          <w:szCs w:val="24"/>
        </w:rPr>
        <w:t xml:space="preserve">Основной инструментарий для оценивания результатов включает </w:t>
      </w:r>
      <w:r w:rsidRPr="00542CE9">
        <w:rPr>
          <w:rFonts w:ascii="Times New Roman" w:hAnsi="Times New Roman"/>
          <w:sz w:val="24"/>
          <w:szCs w:val="24"/>
        </w:rPr>
        <w:t>следующие формы и средства контроля: рассказ учащихся по тексту учебника, самостоятельно подготовленное сообщение, составление самостоятельных  рассказов (по источникам: текст и иллюстрации учеб</w:t>
      </w:r>
      <w:r>
        <w:rPr>
          <w:rFonts w:ascii="Times New Roman" w:hAnsi="Times New Roman"/>
          <w:sz w:val="24"/>
          <w:szCs w:val="24"/>
        </w:rPr>
        <w:t>ника</w:t>
      </w:r>
      <w:r w:rsidRPr="00542CE9">
        <w:rPr>
          <w:rFonts w:ascii="Times New Roman" w:hAnsi="Times New Roman"/>
          <w:sz w:val="24"/>
          <w:szCs w:val="24"/>
        </w:rPr>
        <w:t xml:space="preserve">, сведения из прочитанных книг, фильмов), </w:t>
      </w:r>
      <w:r>
        <w:rPr>
          <w:rFonts w:ascii="Times New Roman" w:hAnsi="Times New Roman"/>
          <w:sz w:val="24"/>
          <w:szCs w:val="24"/>
        </w:rPr>
        <w:t xml:space="preserve">создание мини-проектов, </w:t>
      </w:r>
      <w:r w:rsidRPr="00542CE9">
        <w:rPr>
          <w:rFonts w:ascii="Times New Roman" w:hAnsi="Times New Roman"/>
          <w:sz w:val="24"/>
          <w:szCs w:val="24"/>
        </w:rPr>
        <w:t xml:space="preserve">тестирование </w:t>
      </w:r>
    </w:p>
    <w:p w:rsidR="006C1DA9" w:rsidRPr="006C1DA9" w:rsidRDefault="006C1DA9" w:rsidP="006C1DA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CE9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BB01D0" w:rsidRPr="00BB01D0" w:rsidRDefault="001B7555" w:rsidP="00BB0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1D0">
        <w:rPr>
          <w:rStyle w:val="ab"/>
          <w:rFonts w:ascii="Times New Roman" w:hAnsi="Times New Roman"/>
          <w:b/>
          <w:iCs w:val="0"/>
          <w:sz w:val="24"/>
          <w:szCs w:val="24"/>
        </w:rPr>
        <w:t xml:space="preserve">Важнейшие личностные результаты  по </w:t>
      </w:r>
      <w:r w:rsidR="00BB01D0" w:rsidRPr="00BB01D0">
        <w:rPr>
          <w:rStyle w:val="ab"/>
          <w:rFonts w:ascii="Times New Roman" w:hAnsi="Times New Roman"/>
          <w:b/>
          <w:iCs w:val="0"/>
          <w:sz w:val="24"/>
          <w:szCs w:val="24"/>
        </w:rPr>
        <w:t>истории</w:t>
      </w:r>
    </w:p>
    <w:p w:rsidR="00BB01D0" w:rsidRPr="00BB01D0" w:rsidRDefault="00BB01D0" w:rsidP="00BB0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1D0">
        <w:rPr>
          <w:rFonts w:ascii="Times New Roman" w:hAnsi="Times New Roman"/>
          <w:sz w:val="24"/>
          <w:szCs w:val="24"/>
        </w:rPr>
        <w:t xml:space="preserve"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B01D0" w:rsidRPr="00BB01D0" w:rsidRDefault="00BB01D0" w:rsidP="00BB0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1D0">
        <w:rPr>
          <w:rFonts w:ascii="Times New Roman" w:hAnsi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BB01D0" w:rsidRPr="00BB01D0" w:rsidRDefault="00BB01D0" w:rsidP="00BB0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1D0">
        <w:rPr>
          <w:rFonts w:ascii="Times New Roman" w:hAnsi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BB01D0" w:rsidRPr="00BB01D0" w:rsidRDefault="00BB01D0" w:rsidP="00BB01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1D0">
        <w:rPr>
          <w:rFonts w:ascii="Times New Roman" w:hAnsi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BB01D0" w:rsidRPr="00BB01D0" w:rsidRDefault="001B7555" w:rsidP="00BB01D0">
      <w:pPr>
        <w:pStyle w:val="a6"/>
        <w:rPr>
          <w:rStyle w:val="ab"/>
          <w:rFonts w:ascii="Times New Roman" w:hAnsi="Times New Roman"/>
          <w:b/>
          <w:iCs w:val="0"/>
          <w:sz w:val="24"/>
          <w:szCs w:val="24"/>
        </w:rPr>
      </w:pPr>
      <w:proofErr w:type="spellStart"/>
      <w:r w:rsidRPr="00BB01D0">
        <w:rPr>
          <w:rStyle w:val="ab"/>
          <w:rFonts w:ascii="Times New Roman" w:hAnsi="Times New Roman"/>
          <w:b/>
          <w:iCs w:val="0"/>
          <w:sz w:val="24"/>
          <w:szCs w:val="24"/>
        </w:rPr>
        <w:t>Метапредметные</w:t>
      </w:r>
      <w:proofErr w:type="spellEnd"/>
      <w:r w:rsidRPr="00BB01D0">
        <w:rPr>
          <w:rStyle w:val="ab"/>
          <w:rFonts w:ascii="Times New Roman" w:hAnsi="Times New Roman"/>
          <w:b/>
          <w:iCs w:val="0"/>
          <w:sz w:val="24"/>
          <w:szCs w:val="24"/>
        </w:rPr>
        <w:t xml:space="preserve"> результаты в формиру</w:t>
      </w:r>
      <w:r w:rsidR="00BB01D0" w:rsidRPr="00BB01D0">
        <w:rPr>
          <w:rStyle w:val="ab"/>
          <w:rFonts w:ascii="Times New Roman" w:hAnsi="Times New Roman"/>
          <w:b/>
          <w:iCs w:val="0"/>
          <w:sz w:val="24"/>
          <w:szCs w:val="24"/>
        </w:rPr>
        <w:t>емые при изучении истории</w:t>
      </w:r>
    </w:p>
    <w:p w:rsidR="00F61220" w:rsidRPr="00BB01D0" w:rsidRDefault="00F61220" w:rsidP="00BB01D0">
      <w:pPr>
        <w:pStyle w:val="a6"/>
        <w:rPr>
          <w:rFonts w:ascii="Times New Roman" w:hAnsi="Times New Roman"/>
          <w:sz w:val="24"/>
          <w:szCs w:val="24"/>
        </w:rPr>
      </w:pPr>
      <w:r w:rsidRPr="00BB01D0">
        <w:rPr>
          <w:rFonts w:ascii="Times New Roman" w:hAnsi="Times New Roman"/>
          <w:sz w:val="24"/>
          <w:szCs w:val="24"/>
          <w:lang w:eastAsia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61220" w:rsidRPr="00BB01D0" w:rsidRDefault="00F61220" w:rsidP="00BB01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B01D0">
        <w:rPr>
          <w:rFonts w:ascii="Times New Roman" w:hAnsi="Times New Roman"/>
          <w:sz w:val="24"/>
          <w:szCs w:val="24"/>
          <w:lang w:eastAsia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61220" w:rsidRPr="00BB01D0" w:rsidRDefault="00F61220" w:rsidP="00BB01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B01D0">
        <w:rPr>
          <w:rFonts w:ascii="Times New Roman" w:hAnsi="Times New Roman"/>
          <w:sz w:val="24"/>
          <w:szCs w:val="24"/>
          <w:lang w:eastAsia="ru-RU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61220" w:rsidRPr="00BB01D0" w:rsidRDefault="00F61220" w:rsidP="00BB01D0">
      <w:pPr>
        <w:pStyle w:val="a6"/>
        <w:rPr>
          <w:lang w:eastAsia="ru-RU"/>
        </w:rPr>
      </w:pPr>
      <w:r w:rsidRPr="00BB01D0">
        <w:rPr>
          <w:rFonts w:ascii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</w:t>
      </w:r>
      <w:r w:rsidRPr="00BB01D0">
        <w:rPr>
          <w:lang w:eastAsia="ru-RU"/>
        </w:rPr>
        <w:t xml:space="preserve">; </w:t>
      </w:r>
    </w:p>
    <w:p w:rsidR="00F61220" w:rsidRPr="00BB01D0" w:rsidRDefault="00F61220" w:rsidP="00BB01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B01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организовывать эффективный поиск ресурсов, необходимых для достижения поставленной цели;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>– сопоставлять полученный результат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поставленной заранее целью.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менять и удерживать разные позиции в познавательной деятельности.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F6122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F61220">
        <w:rPr>
          <w:rFonts w:ascii="Times New Roman" w:hAnsi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</w:t>
      </w:r>
      <w:r>
        <w:rPr>
          <w:rFonts w:ascii="Times New Roman" w:hAnsi="Times New Roman"/>
          <w:sz w:val="24"/>
          <w:szCs w:val="24"/>
          <w:lang w:eastAsia="ru-RU"/>
        </w:rPr>
        <w:t xml:space="preserve">ействия, а не личных симпатий;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F61220" w:rsidRPr="00F61220" w:rsidRDefault="00F61220" w:rsidP="00CE6D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20">
        <w:rPr>
          <w:rFonts w:ascii="Times New Roman" w:hAnsi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F61220">
        <w:rPr>
          <w:rFonts w:ascii="Times New Roman" w:hAnsi="Times New Roman"/>
          <w:sz w:val="24"/>
          <w:szCs w:val="24"/>
          <w:lang w:eastAsia="ru-RU"/>
        </w:rPr>
        <w:t>конфликтогенные</w:t>
      </w:r>
      <w:proofErr w:type="spellEnd"/>
      <w:r w:rsidRPr="00F61220">
        <w:rPr>
          <w:rFonts w:ascii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B7555" w:rsidRPr="00BB01D0" w:rsidRDefault="001B7555" w:rsidP="00CE6D58">
      <w:pPr>
        <w:jc w:val="both"/>
        <w:rPr>
          <w:rStyle w:val="ab"/>
          <w:rFonts w:ascii="Times New Roman" w:hAnsi="Times New Roman"/>
          <w:b/>
          <w:i w:val="0"/>
          <w:iCs w:val="0"/>
          <w:sz w:val="24"/>
          <w:szCs w:val="24"/>
        </w:rPr>
      </w:pPr>
      <w:r w:rsidRPr="00BB01D0">
        <w:rPr>
          <w:rStyle w:val="ab"/>
          <w:rFonts w:ascii="Times New Roman" w:hAnsi="Times New Roman"/>
          <w:b/>
          <w:i w:val="0"/>
          <w:iCs w:val="0"/>
          <w:sz w:val="24"/>
          <w:szCs w:val="24"/>
        </w:rPr>
        <w:t>Предмет</w:t>
      </w:r>
      <w:r w:rsidR="00BB01D0" w:rsidRPr="00BB01D0">
        <w:rPr>
          <w:rStyle w:val="ab"/>
          <w:rFonts w:ascii="Times New Roman" w:hAnsi="Times New Roman"/>
          <w:b/>
          <w:i w:val="0"/>
          <w:iCs w:val="0"/>
          <w:sz w:val="24"/>
          <w:szCs w:val="24"/>
        </w:rPr>
        <w:t>ные результаты по истории</w:t>
      </w:r>
    </w:p>
    <w:p w:rsidR="00C24101" w:rsidRPr="000B088B" w:rsidRDefault="00CE6D58" w:rsidP="000B088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B088B">
        <w:rPr>
          <w:rFonts w:ascii="Times New Roman" w:hAnsi="Times New Roman"/>
          <w:b/>
          <w:i/>
          <w:sz w:val="24"/>
          <w:szCs w:val="24"/>
        </w:rPr>
        <w:t xml:space="preserve">Выпускник на </w:t>
      </w:r>
      <w:r w:rsidR="00BA57C5">
        <w:rPr>
          <w:rFonts w:ascii="Times New Roman" w:hAnsi="Times New Roman"/>
          <w:b/>
          <w:i/>
          <w:sz w:val="24"/>
          <w:szCs w:val="24"/>
        </w:rPr>
        <w:t xml:space="preserve">углубленном </w:t>
      </w:r>
      <w:r w:rsidRPr="000B088B">
        <w:rPr>
          <w:rFonts w:ascii="Times New Roman" w:hAnsi="Times New Roman"/>
          <w:b/>
          <w:i/>
          <w:sz w:val="24"/>
          <w:szCs w:val="24"/>
        </w:rPr>
        <w:t xml:space="preserve">уровне научится: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характеризовать особенности исторического пути России, ее роль в мировом сообществе;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различать в исторической информации факты и мнения, исторические описания и исторические объяснения;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презентовать историческую информацию в виде таблиц, схем, графиков; </w:t>
      </w:r>
    </w:p>
    <w:p w:rsidR="007F6B22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.;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критически оценивать вклад конкретных личностей в развитие человечества;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C24101" w:rsidRPr="000B088B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0B088B" w:rsidRPr="00BA57C5" w:rsidRDefault="00C24101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>– давать комплексную оценку историческим периодам (в соответствии с периодизацией, изложенной в историко-культурном стандарте), проводить времен</w:t>
      </w:r>
      <w:r w:rsidR="00BA57C5">
        <w:rPr>
          <w:rFonts w:ascii="Times New Roman" w:hAnsi="Times New Roman"/>
          <w:sz w:val="24"/>
          <w:szCs w:val="24"/>
          <w:lang w:eastAsia="ru-RU"/>
        </w:rPr>
        <w:t xml:space="preserve">ной и пространственный анализ.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Выпускник на углубленном уровне получит возможность научиться: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использовать принципы структурно-функционального, </w:t>
      </w:r>
      <w:proofErr w:type="spellStart"/>
      <w:r w:rsidRPr="000B088B">
        <w:rPr>
          <w:rFonts w:ascii="Times New Roman" w:hAnsi="Times New Roman"/>
          <w:iCs/>
          <w:sz w:val="24"/>
          <w:szCs w:val="24"/>
          <w:lang w:eastAsia="ru-RU"/>
        </w:rPr>
        <w:t>временнóго</w:t>
      </w:r>
      <w:proofErr w:type="spellEnd"/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анализировать и сопоставлять как научные, так и </w:t>
      </w:r>
      <w:proofErr w:type="spellStart"/>
      <w:r w:rsidRPr="000B088B">
        <w:rPr>
          <w:rFonts w:ascii="Times New Roman" w:hAnsi="Times New Roman"/>
          <w:iCs/>
          <w:sz w:val="24"/>
          <w:szCs w:val="24"/>
          <w:lang w:eastAsia="ru-RU"/>
        </w:rPr>
        <w:t>вненаучные</w:t>
      </w:r>
      <w:proofErr w:type="spellEnd"/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знать основные подходы (концепции) в изучении истории;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знакомиться с оценками «трудных» вопросов истории;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0B088B">
        <w:rPr>
          <w:rFonts w:ascii="Times New Roman" w:hAnsi="Times New Roman"/>
          <w:iCs/>
          <w:sz w:val="24"/>
          <w:szCs w:val="24"/>
          <w:lang w:eastAsia="ru-RU"/>
        </w:rPr>
        <w:t>в</w:t>
      </w:r>
      <w:proofErr w:type="gramEnd"/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.;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корректно использовать терминологию исторической науки в ходе выступления, дискуссии и т.д.;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0B088B">
        <w:rPr>
          <w:rFonts w:ascii="Times New Roman" w:hAnsi="Times New Roman"/>
          <w:iCs/>
          <w:sz w:val="24"/>
          <w:szCs w:val="24"/>
          <w:lang w:eastAsia="ru-RU"/>
        </w:rPr>
        <w:t xml:space="preserve">представлять результаты историко-познавательной деятельности в свободной форме с ориентацией на заданные параметры деятельности. </w:t>
      </w:r>
    </w:p>
    <w:p w:rsidR="00CE6D58" w:rsidRPr="000B088B" w:rsidRDefault="00CE6D58" w:rsidP="00CE6D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B7555" w:rsidRDefault="001B7555" w:rsidP="00CE6D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46E2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C1DA9" w:rsidRDefault="006C1DA9" w:rsidP="00CE6D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(136 часов)</w:t>
      </w:r>
    </w:p>
    <w:p w:rsidR="000B088B" w:rsidRPr="000B088B" w:rsidRDefault="000B088B" w:rsidP="000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История. Россия до 1914 г. </w:t>
      </w:r>
      <w:r w:rsidR="006C1DA9">
        <w:rPr>
          <w:rStyle w:val="af5"/>
          <w:rFonts w:ascii="Times New Roman" w:hAnsi="Times New Roman"/>
          <w:b/>
          <w:bCs/>
          <w:sz w:val="24"/>
          <w:szCs w:val="24"/>
          <w:lang w:eastAsia="ru-RU"/>
        </w:rPr>
        <w:footnoteReference w:id="1"/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Древней Руси к Российскому государству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Восточная Европа в середине I тыс. н.э.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Дискуссии о славянской прародине и происхождении славян.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>оседи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восточных славян. </w:t>
      </w:r>
    </w:p>
    <w:p w:rsidR="000B088B" w:rsidRPr="000B088B" w:rsidRDefault="000B088B" w:rsidP="000B088B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Образование государства Русь </w:t>
      </w:r>
    </w:p>
    <w:p w:rsidR="000B088B" w:rsidRDefault="000B088B" w:rsidP="000B088B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Дискуссии о происхождении Древнерусского государства.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 </w:t>
      </w:r>
    </w:p>
    <w:p w:rsidR="000B088B" w:rsidRDefault="000B088B" w:rsidP="000B088B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Русь в конце X – начале XII в. </w:t>
      </w:r>
      <w:r w:rsidRPr="000B088B">
        <w:rPr>
          <w:rFonts w:ascii="Times New Roman" w:hAnsi="Times New Roman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0B088B" w:rsidRPr="000B088B" w:rsidRDefault="000B088B" w:rsidP="000B088B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Русь в середине XII – начале XIII в.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Причины, особенности и последствия политической раздробленности на Руси. Формирование системы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земель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– самостоятельных государств.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Дискуссии о путях и центрах объединения русских земель.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 </w:t>
      </w:r>
    </w:p>
    <w:p w:rsidR="000B088B" w:rsidRDefault="000B088B" w:rsidP="000B088B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Русские земли в середине XIII – XIV в.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Калита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Задонщина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0B088B" w:rsidRPr="000B088B" w:rsidRDefault="000B088B" w:rsidP="000B088B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 в XV веке </w:t>
      </w:r>
    </w:p>
    <w:p w:rsid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нестяжатели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 </w:t>
      </w:r>
    </w:p>
    <w:p w:rsidR="00BA57C5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XVI–XVII веках: от Великого княжества к Царству Россия в XVI веке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Социально-экономическое и политическое развитие. Иван IV Грозный. Установление царской власти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>и ее сакрализация в общественном сознании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. Избранная рада. Реформы 1550-х гг. и их значение. Стоглавый собор. Земские соборы. Опричнина: причины, сущность, </w:t>
      </w: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последствия.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Дискуссия о характере опричнины и ее роли в истории России.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 Культура Московской Руси в XVI в.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Устное народное творчество.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Начало книгопечатания (И. Федоров) и его влияние на общество. Публицистика.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Исторические повести.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Зодчество (шатровые храмы). Живопись (Дионисий). «Домострой»: патриархальные традиции в быте и нравах. </w:t>
      </w:r>
    </w:p>
    <w:p w:rsidR="000B088B" w:rsidRPr="000B088B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Смута в России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</w:r>
    </w:p>
    <w:p w:rsidR="000B088B" w:rsidRPr="000B088B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XVII веке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 </w:t>
      </w:r>
    </w:p>
    <w:p w:rsidR="00BA57C5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конце XVII – XVIII веке: от Царства к Империи Россия в эпоху преобразований Петра I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</w:t>
      </w: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Итоги, последствия и значение петровских преобразований. Образ Петра I в русской истории и культуре. </w:t>
      </w:r>
    </w:p>
    <w:p w:rsidR="00BA57C5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После Петра Великого: эпоха «дворцовых переворотов»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 </w:t>
      </w:r>
    </w:p>
    <w:p w:rsidR="000B088B" w:rsidRPr="000B088B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1760–1790-е. Правление Екатерины II </w:t>
      </w:r>
    </w:p>
    <w:p w:rsidR="00BA57C5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. Россия и Великая французская революция. Русское военное искусство. </w:t>
      </w:r>
    </w:p>
    <w:p w:rsidR="00BA57C5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при Павле I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</w:t>
      </w: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 </w:t>
      </w:r>
    </w:p>
    <w:p w:rsidR="000B088B" w:rsidRPr="000B088B" w:rsidRDefault="000B088B" w:rsidP="00BA57C5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Российская Империя в XIX – начале XX века Российская империя в первой половине XIX в.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Россия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мир 1807 г. и его последствия. Континентальная блокада. Присоединение к России Финляндии.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Бухарестский мир с Турцией.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Влияние Отечественной войны 1812 г. на общественную мысль и национальное самосознание. Народная память о войне 1812 г.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Заграничный поход русской армии 1813–1814 гг. Венский конгресс. Священный союз. Роль России в европейской политике в 1813–1825 гг. 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</w:t>
      </w: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>основы и цели, первые организации, их участники. Южное общество; «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Канкрина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. 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Кавелин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др.).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Географические экспедиции, их участники.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Открытие Антарктиды русскими мореплавателями. Образование: расширение сети школ и университетов.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Национальные корни отечественной культуры и западные влияния.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Архитектура: стили, зодчие и их произведения.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Вклад российской культуры первой половины XIX в. в мировую культуру. </w:t>
      </w:r>
    </w:p>
    <w:p w:rsidR="00BA57C5" w:rsidRDefault="000B088B" w:rsidP="000B088B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Российская империя во второй половине XIX в.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Начало рабочего движения.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«Освобождение труда». Распространение идей марксизма. Зарождение российской социал-демократии. Внутренняя политика самодержавия в конце 1870-х – 1890-е гг. Кризис самодержавия на рубеже 70–80-х гг. XIX в. Политический террор. Политика </w:t>
      </w:r>
      <w:r w:rsidRPr="000B08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Экономические и финансовые реформы (Н.X.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Бунге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>, С.Ю. Витте).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Разработка рабочего законодательства. Национальная политика. </w:t>
      </w:r>
    </w:p>
    <w:p w:rsidR="00BA57C5" w:rsidRDefault="000B088B" w:rsidP="000B088B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Россия в международных отношениях конца XIX в.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Сближение России и Франции в 1890-х гг. 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Расширение издательского дела.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Место российской культуры в мировой культуре XIX в. </w:t>
      </w:r>
    </w:p>
    <w:p w:rsidR="000B088B" w:rsidRPr="000B088B" w:rsidRDefault="000B088B" w:rsidP="000B08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Российская империя </w:t>
      </w:r>
      <w:proofErr w:type="gramStart"/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XX в.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Особенности промышленного и аграрного развития России на рубеже XIX–XX вв.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Политика модернизации «сверху».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С.Ю. Витте. Государственный капитализм. Формирование монополий. Иностранный капитал в России.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Дискуссия о месте России в мировой экономике начала ХХ в.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Аграрный вопрос. Российское общество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XX в.: социальная структура, положение основных групп населения. Политическое развитие России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XX в. Император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1904–1905 гг.: планы сторон, основные сражения.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Портсмутский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мир. Воздействие войны на общественну</w:t>
      </w:r>
      <w:r w:rsidR="00BA57C5">
        <w:rPr>
          <w:rFonts w:ascii="Times New Roman" w:hAnsi="Times New Roman"/>
          <w:sz w:val="24"/>
          <w:szCs w:val="24"/>
          <w:lang w:eastAsia="ru-RU"/>
        </w:rPr>
        <w:t xml:space="preserve">ю и политическую жизнь страны.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Общественное движение в России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Рабочее движение.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«Полицейский социализм». 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0B088B">
        <w:rPr>
          <w:rFonts w:ascii="Times New Roman" w:hAnsi="Times New Roman"/>
          <w:sz w:val="24"/>
          <w:szCs w:val="24"/>
          <w:lang w:eastAsia="ru-RU"/>
        </w:rPr>
        <w:t>Гучков</w:t>
      </w:r>
      <w:proofErr w:type="spell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 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 </w:t>
      </w:r>
    </w:p>
    <w:p w:rsidR="00B75A26" w:rsidRPr="000B088B" w:rsidRDefault="000B088B" w:rsidP="000B088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088B">
        <w:rPr>
          <w:rFonts w:ascii="Times New Roman" w:hAnsi="Times New Roman"/>
          <w:sz w:val="24"/>
          <w:szCs w:val="24"/>
          <w:lang w:eastAsia="ru-RU"/>
        </w:rPr>
        <w:t xml:space="preserve">Культура России </w:t>
      </w:r>
      <w:proofErr w:type="gramStart"/>
      <w:r w:rsidRPr="000B088B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0B088B">
        <w:rPr>
          <w:rFonts w:ascii="Times New Roman" w:hAnsi="Times New Roman"/>
          <w:sz w:val="24"/>
          <w:szCs w:val="24"/>
          <w:lang w:eastAsia="ru-RU"/>
        </w:rPr>
        <w:t xml:space="preserve"> XX в. Открытия российских ученых в науке и технике.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Русская философия: поиски общественного идеала. </w:t>
      </w:r>
      <w:r w:rsidRPr="000B088B">
        <w:rPr>
          <w:rFonts w:ascii="Times New Roman" w:hAnsi="Times New Roman"/>
          <w:sz w:val="24"/>
          <w:szCs w:val="24"/>
          <w:lang w:eastAsia="ru-RU"/>
        </w:rPr>
        <w:t xml:space="preserve">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</w:t>
      </w:r>
      <w:r w:rsidRPr="000B088B">
        <w:rPr>
          <w:rFonts w:ascii="Times New Roman" w:hAnsi="Times New Roman"/>
          <w:i/>
          <w:iCs/>
          <w:sz w:val="24"/>
          <w:szCs w:val="24"/>
          <w:lang w:eastAsia="ru-RU"/>
        </w:rPr>
        <w:t>Российская культура начала XX в. — составная часть мировой культуры.</w:t>
      </w:r>
    </w:p>
    <w:p w:rsidR="006C1DA9" w:rsidRDefault="006C1DA9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 класс (136 часов)</w:t>
      </w:r>
    </w:p>
    <w:p w:rsidR="00B75A26" w:rsidRPr="00B75A26" w:rsidRDefault="00B75A26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lastRenderedPageBreak/>
        <w:t>Новейшая история</w:t>
      </w:r>
    </w:p>
    <w:p w:rsidR="00B75A26" w:rsidRPr="00B75A26" w:rsidRDefault="00B75A26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>Мир накануне и в годы Первой мировой войны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Мир накануне Первой мировой войны 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Расширение избирательного права.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Гонка вооружений и милитаризация. Пропаганда.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Региональные конфликты накануне Первой мировой войны. Причины Первой мировой войны. Первая мировая война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Сараевское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«Бег к морю».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Сражение на Марне. Победа российской армии под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Гумбиненом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Танненбергом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Наступление в Галиции.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Морское сражение при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Гельголанде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Четверной союз (Центральные державы). Верден. Отступление российской армии. Сомма.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Война в Месопотамии.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Геноцид в Османской империи.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Ютландское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сражение. Вступление в войну Румынии.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Война в Азии.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Капитуляция государств Четверного союза.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Политические, экономические, социальные и культурные последствия Первой мировой войны.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75A26">
        <w:rPr>
          <w:rFonts w:ascii="Times New Roman" w:hAnsi="Times New Roman"/>
          <w:b/>
          <w:sz w:val="24"/>
          <w:szCs w:val="24"/>
          <w:lang w:eastAsia="ru-RU"/>
        </w:rPr>
        <w:t>Межвоенный</w:t>
      </w:r>
      <w:proofErr w:type="spellEnd"/>
      <w:r w:rsidRPr="00B75A26">
        <w:rPr>
          <w:rFonts w:ascii="Times New Roman" w:hAnsi="Times New Roman"/>
          <w:b/>
          <w:sz w:val="24"/>
          <w:szCs w:val="24"/>
          <w:lang w:eastAsia="ru-RU"/>
        </w:rPr>
        <w:t xml:space="preserve"> период (1918–1939)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Революционная волна после Первой мировой войны Образование новых национальных государств.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Народы бывшей российской империи: независимость и вхождение в СССР.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Ноябрьская революция в Германии. Веймарская республика.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Антиколониальные выступления в Азии и Северной Африке.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Образование Коминтерна.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Венгерская советская республика. Образование республики в Турции и кемализм.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Версальско-вашингтонская система 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Рапалльское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Дауэса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и Юнга.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Локарнские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Бриана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-Келлога.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>Страны Запада в 1920-е гг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Авторитарные режимы в Европе: Польша и Испания. Б. Муссолини и идеи фашизма.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Приход фашистов к власти в Италии. Создание фашистского режима.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Кризис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Матеотти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Фашистский режим в Италии. Политическое развитие стран Южной и Восточной Азии Китай после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Синьхайской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революции.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Революция в Китае и Северный поход.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Режим Чан Кайши и гражданская война с коммунистами.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Индийский национальный конгресс и М. Ганди. Великая депрессия. Мировой экономический кризис. Преобразования Ф. Рузвельта в США Начало Великой депрессии. Причины Великой депрессии. Мировой экономический кризис. Социально-политические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последствия Великой депрессии.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Закат либеральной идеологии.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Общественно-политическое развитие стран Латинской Америки.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Нарастание агрессии. Германский нацизм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«Народный фронт» и Гражданская война в Испании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Борьба с фашизмом в Австрии и Франции.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VII Конгресс Коминтерна. Политика «Народного фронта».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Революция в Испании.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Победа «Народного фронта» в Испании.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Франкистский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мятеж и фашистское вмешательство.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Социальные преобразования в Испании.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Политика «невмешательства». Советская помощь Испании.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Поражение Испанской республики. Политика «умиротворения» агрессора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Итало-эфиопская война.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Раздел Восточной Европы на сферы влияния Германии и СССР. </w:t>
      </w:r>
      <w:r w:rsidRPr="00B75A26">
        <w:rPr>
          <w:rFonts w:ascii="Times New Roman" w:hAnsi="Times New Roman"/>
          <w:sz w:val="24"/>
          <w:szCs w:val="24"/>
          <w:lang w:eastAsia="ru-RU"/>
        </w:rPr>
        <w:t>Развитие культуры в первой трети ХХ в. Основные направления в искусстве. Модернизм, авангардизм, сюрреализм, абстракционизм, реализм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 xml:space="preserve">Вторая мировая война Начало Второй мировой войны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Буковины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Захват Германией Дании и Норвегии. </w:t>
      </w:r>
      <w:r w:rsidRPr="00B75A26">
        <w:rPr>
          <w:rFonts w:ascii="Times New Roman" w:hAnsi="Times New Roman"/>
          <w:sz w:val="24"/>
          <w:szCs w:val="24"/>
          <w:lang w:eastAsia="ru-RU"/>
        </w:rPr>
        <w:t>Разгром Франц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союзников.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Германо-британская борьба и захват Балкан.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Битва за Британию. Рост советско-германских противоречий. Начало Великой Отечественной войны и войны на Тихом океане Нападение Германии на СССР. Нападение Японии на США и его причины. </w:t>
      </w:r>
      <w:proofErr w:type="spellStart"/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>ѐрл-Харбор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Идеологическое и политическое обоснование агрессивной политики нацистской Германии.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Планы Германии в отношении СССР. План «Ост».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Планы союзников Германии и позиция нейтральных государств.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Коренной перелом в войне Сталинградская битва. Курская битва. Война в Северной Африке. Сражение при Эль-Аламейне.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Стратегические бомбардировки немецких территорий.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Каирская декларация. Роспуск Коминтерна.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Жизнь во время войны. Сопротивление оккупантам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Жизнь на оккупированных территориях.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Движение Сопротивления и коллаборационизм.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Партизанская война в Югославии. Жизнь в США и Японии. Положение в нейтральных государствах.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Разгром Германии, Японии и их союзников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Открытие Второго фронта и наступление союзников.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Освобождение стран Европы. Попытка переворота в Германии 20 июля 1944 г. Бои в Арденнах.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Висло-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Квантунской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процесс над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Соревнование социальных систем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Начало «холодной войны» Причины «холодной войны». План Маршалла.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Гражданская война в Греции.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Коминформ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Советско-югославский конфликт.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Террор в Восточной Европе.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Совет экономической взаимопомощи. НАТО. «Охота на ведьм» в США. Гонка вооружений.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Берлинский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и Карибский кризисы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>Дальний Восток в 40–70-е гг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Войны и революции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Гражданская война в Китае.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Образование КНР. Война в Корее.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Поражение США и их союзников в Индокитае. Советско-китайский конфликт. «Разрядка» Причины «разрядки». Визиты Р. Никсона в КНР и СССР. Договор ОСВ-1 и об ограничении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Западная Европа и Северная Америка в 50–80-е годы ХХ века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«Скандинавская модель» общественно-политического и социально-экономического развития.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Падение диктатур в Греции, Португалии и Испании.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Неоконсерватизм. Внутренняя политика Р. Рейгана. Достижения и кризисы социалистического мира «Реальный социализм». Волнения в ГДР в 1953 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ХХ съезд КПСС.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Мао Цзэдун и маоизм.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«Культурная революция». Рыночные реформы в Китае.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Полпотовский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режим в Камбодже.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273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sz w:val="24"/>
          <w:szCs w:val="24"/>
          <w:lang w:eastAsia="ru-RU"/>
        </w:rPr>
        <w:lastRenderedPageBreak/>
        <w:t>Перестройка в СССР и «новое мышление</w:t>
      </w:r>
      <w:r w:rsidRPr="00B75A26">
        <w:rPr>
          <w:rFonts w:ascii="Times New Roman" w:hAnsi="Times New Roman"/>
          <w:b/>
          <w:sz w:val="24"/>
          <w:szCs w:val="24"/>
          <w:lang w:eastAsia="ru-RU"/>
        </w:rPr>
        <w:t>».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Экономические и политические последствия реформ в Китае.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Антикоммунистические революции в Восточной Европе.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Распад Варшавского договора, СЭВ и СССР.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Воссоздание независимых государств Балтии.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Латинская Америка в 1950–1990-е гг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Положение стран Латинской Америки в середине ХХ века.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Аграрные реформы 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импортзамещающая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индустриализация.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Революция на Кубе.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Страны Азии и Африки в 1940–1990-е гг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Крушение колониальной системы и ее последствия. Выбор пути развития.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Арабские страны и возникновение государства Израиль.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Конфронтация между Индией и Пакистаном, Индией и КНР. Реформы И. Ганди.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Индия в конце ХХ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Индонезия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Сукарно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Сухарто. Страны Юго-Восточной Азии после войны в Индокитае. </w:t>
      </w:r>
      <w:r w:rsidRPr="0062402B">
        <w:rPr>
          <w:rFonts w:ascii="Times New Roman" w:hAnsi="Times New Roman"/>
          <w:sz w:val="24"/>
          <w:szCs w:val="24"/>
          <w:lang w:eastAsia="ru-RU"/>
        </w:rPr>
        <w:t>Япония после Второй мировой войны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Восстановление суверенитета Японии. Проблема Курильских островов. Японское экономическое чудо.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Кризис японского общества.</w:t>
      </w:r>
      <w:r w:rsidRPr="00B75A26">
        <w:rPr>
          <w:rFonts w:ascii="Times New Roman" w:hAnsi="Times New Roman"/>
          <w:sz w:val="24"/>
          <w:szCs w:val="24"/>
        </w:rPr>
        <w:t xml:space="preserve">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Южной Кореи. «Тихоокеанские драконы». </w:t>
      </w:r>
    </w:p>
    <w:p w:rsid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Современный мир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Глобализация конца ХХ – начала XXI вв. Информационная революция, Интернет. Экономические кризисы 1998 и 2008 гг.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Модернизационные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Демократический и левый повороты в Южной Америке.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</w:t>
      </w:r>
    </w:p>
    <w:p w:rsidR="00B75A26" w:rsidRDefault="00B75A26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 xml:space="preserve">Россия в современном мире. </w:t>
      </w:r>
    </w:p>
    <w:p w:rsidR="00B75A26" w:rsidRDefault="00B75A26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 xml:space="preserve">История России Россия в годы «великих потрясений». </w:t>
      </w:r>
    </w:p>
    <w:p w:rsidR="00B75A26" w:rsidRPr="00B75A26" w:rsidRDefault="00B75A26" w:rsidP="00B75A2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b/>
          <w:sz w:val="24"/>
          <w:szCs w:val="24"/>
          <w:lang w:eastAsia="ru-RU"/>
        </w:rPr>
        <w:t>1914–1921 Россия в Первой мировой войне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Национальные подразделения и женские батальоны в составе русской армии.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Введение государством карточной системы снабжения в городе и разверстки в деревне.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Война и реформы: несбывшиеся ожидания.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Нарастание экономического кризиса и смена общественных настроений: от патриотического подъема к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Распутинщина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десакрализация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власти.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Эхо войны на окраинах империи: восстание в Средней Азии и Казахстане.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Великая российская революция 1917 г.</w:t>
      </w:r>
      <w:r w:rsidRPr="006240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Национальные и конфессиональные проблемы. Незавершенность и противоречия модернизации.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B75A26">
        <w:rPr>
          <w:rFonts w:ascii="Times New Roman" w:hAnsi="Times New Roman"/>
          <w:sz w:val="24"/>
          <w:szCs w:val="24"/>
          <w:lang w:eastAsia="ru-RU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равославная церковь. Всероссийский Поместный собор и восстановление патриаршества.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</w:t>
      </w:r>
      <w:r w:rsidR="0062402B">
        <w:rPr>
          <w:rFonts w:ascii="Times New Roman" w:hAnsi="Times New Roman"/>
          <w:sz w:val="24"/>
          <w:szCs w:val="24"/>
          <w:lang w:eastAsia="ru-RU"/>
        </w:rPr>
        <w:t xml:space="preserve">276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Первые революционные преобразования большевиков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Созыв и разгон Учредительного собрания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Слом старого и создание нового госаппарата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Советы как форма власти. Слабость центра и формирование «многовластия» на местах. </w:t>
      </w:r>
      <w:r w:rsidRPr="00B75A26">
        <w:rPr>
          <w:rFonts w:ascii="Times New Roman" w:hAnsi="Times New Roman"/>
          <w:sz w:val="24"/>
          <w:szCs w:val="24"/>
          <w:lang w:eastAsia="ru-RU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Гражданская война и ее последствия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Установление советской власти в центре и на местах осенью 1917 – весной 1918 г.: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Центр, Украина, Поволжье, Урал, Сибирь, Дальний Восток, Северный Кавказ и Закавказье, Средняя Азия.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Начало формирования основных очагов сопротивления большевикам.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Ситуация на Дону. Позиция Украинской Центральной рады.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Идеология Белого движения.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Комуч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, Директория, правительства А.В. Колчака, А.И. Деникина и П.Н. Врангеля.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Положение населения на территориях антибольшевистских сил.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Главкизм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Польско-советская война. Поражение армии Врангеля в Крыму. Причины победы Красной Армии в Гражданской войне. Вопрос о земле.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Национальный фактор в Гражданской войне. </w:t>
      </w:r>
      <w:r w:rsidRPr="00B75A26">
        <w:rPr>
          <w:rFonts w:ascii="Times New Roman" w:hAnsi="Times New Roman"/>
          <w:sz w:val="24"/>
          <w:szCs w:val="24"/>
          <w:lang w:eastAsia="ru-RU"/>
        </w:rPr>
        <w:t>Декларация прав народов Росс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значение.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Эмиграция и формирование Русского зарубежья.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Последние отголоски Гражданской войны в регионах в конце 1921–1922 гг.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Идеология и культура периода Гражданской войны и «военного коммунизма»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Ликвидация сословных привилегий.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Проблема массовой детской беспризорности. Влияние военной обстановки на психологию населения.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Наш край в годы революции и Гражданской войны.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Советский Союз в 1920–1930-е гг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СССР в годы нэпа. 1921–1928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Тамбовщине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Предпосылки и значение образования СССР. Принятие Конституции СССР 1924 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коренизации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и борьба по вопросу о национальном строительстве.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П(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б) к концу 1920-х гг. </w:t>
      </w:r>
      <w:r w:rsidR="0062402B">
        <w:rPr>
          <w:rFonts w:ascii="Times New Roman" w:hAnsi="Times New Roman"/>
          <w:sz w:val="24"/>
          <w:szCs w:val="24"/>
          <w:lang w:eastAsia="ru-RU"/>
        </w:rPr>
        <w:t xml:space="preserve">279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Социальная политика большевиков. Положение рабочих и крестьян.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Сельскохозяйственные коммуны, артели 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ТОЗы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Отходничество. Сдача земли в аренду. </w:t>
      </w:r>
      <w:r w:rsidRPr="0062402B">
        <w:rPr>
          <w:rFonts w:ascii="Times New Roman" w:hAnsi="Times New Roman"/>
          <w:b/>
          <w:sz w:val="24"/>
          <w:szCs w:val="24"/>
          <w:lang w:eastAsia="ru-RU"/>
        </w:rPr>
        <w:t>Советский Союз в 1929–1941 гг.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Социалистическое соревнование. Ударники и стахановцы.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Создание МТС.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Национальные и региональные особенности коллективизации. </w:t>
      </w:r>
      <w:r w:rsidRPr="00B75A26">
        <w:rPr>
          <w:rFonts w:ascii="Times New Roman" w:hAnsi="Times New Roman"/>
          <w:sz w:val="24"/>
          <w:szCs w:val="24"/>
          <w:lang w:eastAsia="ru-RU"/>
        </w:rPr>
        <w:t>Голо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д в СССР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Днепрострой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Турксиб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Строительство Московского метрополитена.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Создание новых отраслей промышленности.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Успехи и противоречия урбанизации.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Утверждение «культа личности» Сталина.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B75A26">
        <w:rPr>
          <w:rFonts w:ascii="Times New Roman" w:hAnsi="Times New Roman"/>
          <w:sz w:val="24"/>
          <w:szCs w:val="24"/>
          <w:lang w:eastAsia="ru-RU"/>
        </w:rPr>
        <w:t>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«Национальные операции» НКВД.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Роль принудительного труда в осуществлении индустриализации и в освоении труднодоступных территорий.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Нэпманы и отношение к ним в обществе. «Коммунистическое 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чванство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Наступление на религию. «Союз воинствующих безбожников».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Обновленческое движение в церкви. Положение нехристианских конфессий.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Наркомпроса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Рабфаки.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Культура и идеология.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Общественный энтузиазм периода первых пятилеток.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Социалистический реализм как художественный метод. Литература и кинематограф 1930-х годов.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Культура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русского зарубежья.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Наука в 1930-е гг.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Повседневность 1930-х годов.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Пионерия и комсомол. Военно-спортивные организации.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Материнство и детство в СССР.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Жизнь в деревне.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Трудодни. Единоличники.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Личные подсобные хозяйства колхозников.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Попытки организовать систему коллективной безопасности в Европе.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Советские добровольцы в Испании и </w:t>
      </w:r>
      <w:r w:rsidR="0062402B">
        <w:rPr>
          <w:rFonts w:ascii="Times New Roman" w:hAnsi="Times New Roman"/>
          <w:sz w:val="24"/>
          <w:szCs w:val="24"/>
          <w:lang w:eastAsia="ru-RU"/>
        </w:rPr>
        <w:t xml:space="preserve">282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Китае.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Нарастание негативных тенденций в экономике.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Буковины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, Западной Украины и Западной Белоруссии.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Катынская трагедия.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«Зимняя война» с Финляндией.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Наш край в 1920–1930-е гг.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>Великая Отечественная война. 1941–1945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 Вторжение Герман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Роль партии в мобилизации сил на отпор врагу. Создание дивизий народного ополчения.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Смоленское сражение.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Наступление советских войск под Ельней.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Начало блокады Ленинграда. Оборона Одессы и Севастополя. Срыв гитлеровских планов «молниеносной войны».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Неудача Ржевско-Вяземской операции. Битва за Воронеж.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283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Перестройка экономики на военный лад.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Начало массового сопротивления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врагу.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Восстания в нацистских лагерях. </w:t>
      </w:r>
      <w:r w:rsidRPr="00B75A26">
        <w:rPr>
          <w:rFonts w:ascii="Times New Roman" w:hAnsi="Times New Roman"/>
          <w:sz w:val="24"/>
          <w:szCs w:val="24"/>
          <w:lang w:eastAsia="ru-RU"/>
        </w:rPr>
        <w:t>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ск в Кр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ыму. Битва за Кавказ. Оборона Сталинграда.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«Дом Павлова».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Окружение неприятельской группировки под Сталинградом и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наступление на Ржевском направлении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Обоянью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</w:t>
      </w:r>
      <w:r w:rsidRPr="00B75A26">
        <w:rPr>
          <w:rFonts w:ascii="Times New Roman" w:hAnsi="Times New Roman"/>
          <w:sz w:val="24"/>
          <w:szCs w:val="24"/>
          <w:lang w:eastAsia="ru-RU"/>
        </w:rPr>
        <w:t>Человек и война: единство фронта и тыла. «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Всѐ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для фронта,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всѐ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для победы!». Трудовой подвиг народа.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эвакуированным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Повседневность военного времени.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Фронтовые корреспонденты.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Выступления фронтовых концертных бригад.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Песенное творчество и фольклор. Кино военных лет.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Государство и церковь в годы войны.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Избрание на патриарший престол митрополита Сергия (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Страгородского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) в 1943 г. Патриотическое служение представителей религиозных конфессий. Культурные и научные связи с союзниками.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СССР и союзники. Проблема второго фронта. Ленд-лиз. Тегеранская конференция 1943 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ск стр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 антигитлеровской коалиции. Встреча на Эльбе.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Битва за Берлин и окончание войны в Европе.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Висло-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операция. Капитуляция Германии.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Репатриация советских граждан в ходе войны и после ее окончания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Начало советского «Атомного проекта».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Реэвакуация и нормализация повседневной жизни. ГУЛАГ. Депортация «репрессированных народов».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Взаимоотношения государства и церкви. Поместный собор 1945 г.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Обязательство Советского Союза выступить против Японии.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Потсдамская конференция. Судьба послевоенной Германии.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Квантунской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армии.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Наш край в годы Великой Отечественной войны.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Апогей и кризис советской системы. 1945–1991 гг. «Поздний сталинизм» (1945–1953)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Т.Д. Лысенко и «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лысенковщина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Коминформбюро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«Оттепель»: середина 1950-х – первая половина 1960-х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Реакция на доклад Хрущева в стране и мире.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Частичная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десталинизация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: содержание и противоречия.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Поэтические вечера в Политехническом музее. Образование и наука.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Приоткрытие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«железного занавеса».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Всемирный фестиваль молодежи и студентов 1957 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Популярные формы досуга. Развитие внутреннего и международного туризма.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Учреждение Московского кинофестиваля.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«Стиляги». Хрущев и интеллигенция. Антирелигиозные кампании. Гонения на церковь. Диссиденты.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Самиздат и «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тамиздат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Перемены в научно-технической политике.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Первые советские ЭВМ. Появление гражданской реактивной авиации.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 w:rsidRPr="00B75A26">
        <w:rPr>
          <w:rFonts w:ascii="Times New Roman" w:hAnsi="Times New Roman"/>
          <w:sz w:val="24"/>
          <w:szCs w:val="24"/>
          <w:lang w:eastAsia="ru-RU"/>
        </w:rPr>
        <w:t>ХХ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II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Съезд КПСС и программа построения коммунизма в СССР. Воспитание «нового человека».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 w:rsidRPr="00B75A26">
        <w:rPr>
          <w:rFonts w:ascii="Times New Roman" w:hAnsi="Times New Roman"/>
          <w:sz w:val="24"/>
          <w:szCs w:val="24"/>
          <w:lang w:eastAsia="ru-RU"/>
        </w:rPr>
        <w:t>Массовое жилищное строительство. «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Хрущевки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Новочеркасские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события.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Смещение Н.С. Хрущева и приход к власти Л.И. Брежнева.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Оценка Хрущева и его реформ современниками и историками. Наш край в 1953–1964 гг.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Советское общество в середине 1960-х – начале 1980-х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Десталинизация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ресталинизация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>Экономические реформы 1960-х гг. Новые ориентиры аграрной политики. «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Косыгинская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МГУ им М.В. Ломоносова. Академия наук СССР. Новосибирский Академгородок.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Несуны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Потребительские тенденции в советском обществе. Дефицит и очереди.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Неформалы (КСП, движение КВН и др.)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. Диссидентский вызов. Первые правозащитные выступления.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«Доктрина Брежнева».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Подъем антикоммунистических настроений в Восточной Европе. Кризис просоветских режимов.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Л.И. Брежнев в оценках современников и историков.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Наш край в 1964–1985 гг. </w:t>
      </w: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Политика «перестройки». Распад СССР (1985–1991)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Концепция социализма «с человеческим лицом». Вторая волна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десталинизации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л в КПСС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Последний этап «перестройки»: 1990–1991 гг. Отмена 6-й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>статьи Конституции СССР о руководящей роли КПСС. Становление многопартийности. Кризи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с в КПСС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и создание Коммунистической партии РСФСР. Первый съезд народных депутатов РСФСР и его решения.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Б.Н. Ельцин – единый лидер демократических сил. Противостояние союзной (Горбачев) и российской (Ельцин) власти.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Введение поста президента и избрание М.С. Горбачева Президентом СССР.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Учреждение в РСФСР Конституционного суда и складывание системы разделения властей.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Ситуация на Северном Кавказе.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Декларация о государственном суверенитете РСФСР. Дискуссии о путях обновлении Союза ССР.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План «автономизации» – предоставления автономиям статуса союзных республик.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Радикализация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Референдум о независимости Украины.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Оформление фактического распада СССР и создание СНГ (Беловежское и Алма-Атинское соглашения).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Реакция мирового сообщества на распад СССР. Решение проблемы советского ядерного оружия.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Наш край в 1985–1991 гг.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Российская Федерация в 1992–2012 гг. Становление новой России (1992–1999)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Предоставление Б.Н. Ельцину дополнительных полномочий для успешного проведения реформ.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Ваучерная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приватизация.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Долларизация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От сотрудничества к противостоянию исполнительной и законодательной власти в 1992–1993 гг.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Решение Конституционного суда РФ по «делу КПСС».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Нарастание политико-конституционного кризиса в условиях ухудшения экономической ситуации.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Апрельский референдум 1993 г. – попытка правового разрешения политического кризиса.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Указ Б.Н. Ельцина № 1400 и его оценка Конституционным судом.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Трагические события осени 1993 г. в Москве.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Обстрел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Белого дома. Последующее решение об амнистии участников октябрьских событий 1993 г.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B75A26" w:rsidRPr="00B75A26" w:rsidRDefault="00B75A26" w:rsidP="00B75A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Взаимоотношения Центра и субъектов Федерации.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Опасность исламского фундаментализма.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деиндустриализации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Вывод денежных активов из страны.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Дефолт 1998 г. и его последствия. Повседневная жизнь и общественные настроения россиян в условиях реформ.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Общественные настроения в зеркале социологических исследований. Представления о либерализме и демократии.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62402B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Основные политические партии и движения 1990-х гг., их лидеры и платформы.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Кризис центральной власти. Президентские выборы 1996 г.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Политтехнологии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Семибанкирщина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». «Олигархический» капитализм.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Правительства В.С. Черномырдина и Е.М. Примакова.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Наш край в 1992–1999 гг. </w:t>
      </w:r>
    </w:p>
    <w:p w:rsidR="00B75A26" w:rsidRPr="0062402B" w:rsidRDefault="00B75A26" w:rsidP="00B75A2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402B">
        <w:rPr>
          <w:rFonts w:ascii="Times New Roman" w:hAnsi="Times New Roman"/>
          <w:b/>
          <w:sz w:val="24"/>
          <w:szCs w:val="24"/>
          <w:lang w:eastAsia="ru-RU"/>
        </w:rPr>
        <w:t xml:space="preserve">Россия в 2000-е: вызовы времени и задачи модернизации </w:t>
      </w:r>
    </w:p>
    <w:p w:rsidR="00CE6D58" w:rsidRDefault="00B75A26" w:rsidP="00B75A2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Многопартийность. Политические партии и электорат. Федерализм и сепаратизм.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Восстановление единого правового пространства </w:t>
      </w:r>
      <w:r w:rsidRPr="00B75A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Олимпийские и </w:t>
      </w:r>
      <w:proofErr w:type="spellStart"/>
      <w:r w:rsidRPr="00B75A26">
        <w:rPr>
          <w:rFonts w:ascii="Times New Roman" w:hAnsi="Times New Roman"/>
          <w:sz w:val="24"/>
          <w:szCs w:val="24"/>
          <w:lang w:eastAsia="ru-RU"/>
        </w:rPr>
        <w:t>паралимпийские</w:t>
      </w:r>
      <w:proofErr w:type="spell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 зимние игры 2014 г. в Сочи.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Модернизация бытовой сферы.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Досуг. Россиянин в глобальном информационном пространстве: СМИ, компьютеризация, Интернет. Массовая автомобилизация.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Внешняя политика в конце XX – начале XXI </w:t>
      </w:r>
      <w:proofErr w:type="gramStart"/>
      <w:r w:rsidRPr="00B75A2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75A26">
        <w:rPr>
          <w:rFonts w:ascii="Times New Roman" w:hAnsi="Times New Roman"/>
          <w:sz w:val="24"/>
          <w:szCs w:val="24"/>
          <w:lang w:eastAsia="ru-RU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Центробежные и партнерские тенденции в СНГ. СНГ 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ЕврАзЭС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Отношения с США и Евросоюзом. Вступление России в Совет Европы.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Деятельность «большой двадцатки». Переговоры о вступлении в ВТО. </w:t>
      </w:r>
      <w:proofErr w:type="gram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Дальневосточное</w:t>
      </w:r>
      <w:proofErr w:type="gram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другие направления политики России.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невостребованность</w:t>
      </w:r>
      <w:proofErr w:type="spellEnd"/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результатов их открытий.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Религиозные конфессии и повышение их роли в жизни страны.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Предоставление церкви налоговых льгот. Передача государством зданий и предметов культа для религиозных нужд. </w:t>
      </w:r>
      <w:r w:rsidRPr="00B75A26">
        <w:rPr>
          <w:rFonts w:ascii="Times New Roman" w:hAnsi="Times New Roman"/>
          <w:sz w:val="24"/>
          <w:szCs w:val="24"/>
          <w:lang w:eastAsia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B75A26">
        <w:rPr>
          <w:rFonts w:ascii="Times New Roman" w:hAnsi="Times New Roman"/>
          <w:i/>
          <w:iCs/>
          <w:sz w:val="24"/>
          <w:szCs w:val="24"/>
          <w:lang w:eastAsia="ru-RU"/>
        </w:rPr>
        <w:t>Наш край в 2000–2012 гг.</w:t>
      </w:r>
    </w:p>
    <w:p w:rsidR="00C81012" w:rsidRPr="00542CE9" w:rsidRDefault="00C81012" w:rsidP="00C81012">
      <w:pPr>
        <w:pStyle w:val="a6"/>
        <w:rPr>
          <w:rFonts w:ascii="Times New Roman" w:hAnsi="Times New Roman"/>
          <w:sz w:val="24"/>
          <w:szCs w:val="24"/>
        </w:rPr>
      </w:pPr>
      <w:r w:rsidRPr="002A048E">
        <w:rPr>
          <w:rFonts w:ascii="Times New Roman" w:hAnsi="Times New Roman"/>
          <w:b/>
          <w:sz w:val="24"/>
          <w:szCs w:val="24"/>
        </w:rPr>
        <w:t>Формы и вопросы контроля, возможные виды самостоятельной работы</w:t>
      </w:r>
      <w:r>
        <w:rPr>
          <w:rFonts w:ascii="Times New Roman" w:hAnsi="Times New Roman"/>
          <w:sz w:val="24"/>
          <w:szCs w:val="24"/>
        </w:rPr>
        <w:t xml:space="preserve"> определяет учитель, в зависимости от возрастных особенностей и уровня подготовки  класса.</w:t>
      </w:r>
    </w:p>
    <w:p w:rsidR="00C81012" w:rsidRDefault="00C81012" w:rsidP="00C810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048E">
        <w:rPr>
          <w:rFonts w:ascii="Times New Roman" w:hAnsi="Times New Roman"/>
          <w:b/>
          <w:sz w:val="24"/>
          <w:szCs w:val="24"/>
        </w:rPr>
        <w:t>Формируемые универсальные учебные действия</w:t>
      </w:r>
    </w:p>
    <w:p w:rsidR="00C81012" w:rsidRPr="00C81012" w:rsidRDefault="00C81012" w:rsidP="00C81012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01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Личностные УУД </w:t>
      </w:r>
      <w:r w:rsidRPr="00C810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81012" w:rsidRPr="00C81012" w:rsidRDefault="00C81012" w:rsidP="00C8101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Освоение гуманистических традиций и ценностей современного общества, уважение прав и свобод человека,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</w:t>
      </w:r>
    </w:p>
    <w:p w:rsidR="00C81012" w:rsidRPr="00C81012" w:rsidRDefault="00C81012" w:rsidP="00C8101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осознание роли иностранного языка как средства содействия  ознакомлению с культурой своего народа представителей других стран</w:t>
      </w:r>
    </w:p>
    <w:p w:rsidR="00C81012" w:rsidRPr="00C81012" w:rsidRDefault="00C81012" w:rsidP="00C8101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-совершенствование собственной речевой культуры.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lastRenderedPageBreak/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C81012">
        <w:rPr>
          <w:color w:val="000000"/>
        </w:rPr>
        <w:br/>
        <w:t>- воспитание качеств личности, обеспечивающих социальную мобильность, способность принимать самостоятельные решения;</w:t>
      </w:r>
      <w:r w:rsidRPr="00C81012">
        <w:rPr>
          <w:color w:val="000000"/>
        </w:rPr>
        <w:br/>
        <w:t>- формирование качеств мышления, необходимых для адаптации в современном информационном обществе;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осознание роли русского языка как государственного языка РФ;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готовность практически использовать  русский язык в межличностном и межнациональном общении;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личностное самоопределение учащихся в отношении их будущей профессии, их социальная адаптация в соответствии с собственными интересами и возможностями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-реализация мотивов образовательной деятельности  на основе личностно ориентированного подхода</w:t>
      </w:r>
      <w:proofErr w:type="gramStart"/>
      <w:r w:rsidRPr="00C81012">
        <w:rPr>
          <w:color w:val="000000"/>
        </w:rPr>
        <w:t>.,</w:t>
      </w:r>
      <w:proofErr w:type="gramEnd"/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-принятие системы ценностных отношений друг к другу, учителю, авторам открытий и изобретений результатам обучения.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 -Понимание ценности науки для удовлетворения производственных и культурных потребностей человека.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проявление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</w:t>
      </w:r>
    </w:p>
    <w:p w:rsidR="00C81012" w:rsidRPr="00C81012" w:rsidRDefault="00C81012" w:rsidP="00C81012">
      <w:pPr>
        <w:pStyle w:val="a6"/>
        <w:jc w:val="both"/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0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101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Регулятивные УУД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 умение применять индуктивные и дедуктивные способы рассуждения, видеть различные стратегии решения задач;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умение самостоятельно ставить цели, выбирать и создавать алгоритмы для решения учебных математических проблем и  организовывать сотрудничество для их решения;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умение планировать и осуществлять деятельность, направленную на решение задач исследовательского характера.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-умение самостоятельно определять сферу своих интересов; овладение приемами отбора и систематизации материала на определенную тему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 xml:space="preserve">-умение демонстрировать свое речевое и неречевое поведение в учебных и </w:t>
      </w:r>
      <w:proofErr w:type="spellStart"/>
      <w:r w:rsidRPr="00C81012">
        <w:rPr>
          <w:color w:val="000000"/>
        </w:rPr>
        <w:t>неучебных</w:t>
      </w:r>
      <w:proofErr w:type="spellEnd"/>
      <w:r w:rsidRPr="00C81012">
        <w:rPr>
          <w:color w:val="000000"/>
        </w:rPr>
        <w:t xml:space="preserve"> ситуациях.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-способность и готовность к самостоятельному и непрерывному изучению иностранного языка. Использование иностранного языка в других областях знаний.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-способность сознательно организовать и регулировать свою деятельность – учебную, общественную и др., контролировать и корректировать деятельность, давать ее оценку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-Умение генерировать идеи и определять средства для их реализации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-проявление способности к мобилизации сил и энергии в повседневной жизни и в различных опасных и чрезвычайных ситуациях;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-проявление способности к волевому усилию  к выбору в чрезвычайной ситуации и к преодолению препятствий;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-уметь вносить необходимые дополнения и коррективы в план, и способ действия в случае расхождения эталона, реального действия и его продукта.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-умение оценивать результаты своей деятельности в обеспечении личной безопасности</w:t>
      </w:r>
    </w:p>
    <w:p w:rsidR="00C81012" w:rsidRPr="00C81012" w:rsidRDefault="00C81012" w:rsidP="00C81012">
      <w:pPr>
        <w:pStyle w:val="a6"/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01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Познавательные УУД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моделирование пространственных тел;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совершенствование умений в использовании знаково-символьной записи математического понятия;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использование индуктивного умозаключения;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 xml:space="preserve">- умение приводить </w:t>
      </w:r>
      <w:proofErr w:type="spellStart"/>
      <w:r w:rsidRPr="00C81012">
        <w:rPr>
          <w:color w:val="000000"/>
        </w:rPr>
        <w:t>контрпримеры</w:t>
      </w:r>
      <w:proofErr w:type="spellEnd"/>
      <w:r w:rsidRPr="00C81012">
        <w:rPr>
          <w:color w:val="000000"/>
        </w:rPr>
        <w:t>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lastRenderedPageBreak/>
        <w:t>-знания норм русского литературного языка и речевого этикета и использование их в речевой практике при создании устных и письменных высказываний;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-создание текстов, различных по жанру и стилю, с учетом сферы  и ситуации общения; владение литературоведческой терминологией.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-способность к решению творческих задач, участие  в проектной и учебно-исследовательской деятельности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-понимание различий между исходными фактами и гипотезами, теоретическими моделями и реальными объектами для их объяснения,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 -овладение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моделей, процессов или явлений.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-овладение навыками самостоятельного приобретения новых знаний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-Чтение аутентичных текстов с извлечением необходимой информации, умение анализировать информацию, сопоставлять факты, делать заключения и выводы, составлять аннотацию прочитанного текста, выражая свое мнение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освоить приемы действий в чрезвычайных ситуациях природного, техногенного и социального характера;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-уметь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</w:t>
      </w:r>
    </w:p>
    <w:p w:rsidR="00C81012" w:rsidRPr="00D55B4A" w:rsidRDefault="00C81012" w:rsidP="00C81012">
      <w:pPr>
        <w:pStyle w:val="a6"/>
        <w:rPr>
          <w:rStyle w:val="af2"/>
          <w:rFonts w:ascii="Times New Roman" w:hAnsi="Times New Roman"/>
          <w:color w:val="2F3237"/>
          <w:sz w:val="24"/>
          <w:szCs w:val="24"/>
          <w:shd w:val="clear" w:color="auto" w:fill="FFFFFF"/>
        </w:rPr>
      </w:pPr>
      <w:r w:rsidRPr="00D55B4A">
        <w:rPr>
          <w:rStyle w:val="af2"/>
          <w:rFonts w:ascii="Times New Roman" w:hAnsi="Times New Roman"/>
          <w:color w:val="2F3237"/>
          <w:sz w:val="24"/>
          <w:szCs w:val="24"/>
          <w:shd w:val="clear" w:color="auto" w:fill="FFFFFF"/>
        </w:rPr>
        <w:t>Коммуникативные УУД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умение взаимодействовать со сверстниками и взрослыми, работать в группах над задачами исследовательского характера;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 умение контролировать, корректировать и оценивать свои действия и действия партнеров.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-написание изложений и сочинений на темы, связанные с тематикой, проблематикой изученных произведений; классных  и домашних творческих работ, создание рефератов на литературные и общекультурные темы.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-дальнейшее развитие и активное проявление  коммуникативной компетенции (речевой, языковой, социокультурной, компенсаторной, учебно-познавательной), включая умение взаимодействовать с окружающими, выполняя разные социальные роли.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-готовность практически использовать приобретенные знания по иностранному языку.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 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-владение навыками организации и участия в коллективной деятельности,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-объективное определение своего вклада в общий результат,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-строить продуктивное взаимодействие и сотрудничество со сверстниками и взрослыми</w:t>
      </w:r>
    </w:p>
    <w:p w:rsidR="00C81012" w:rsidRPr="00C81012" w:rsidRDefault="00C81012" w:rsidP="00C81012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1012">
        <w:rPr>
          <w:color w:val="000000"/>
        </w:rPr>
        <w:t>-развитие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</w:r>
    </w:p>
    <w:p w:rsidR="00C22074" w:rsidRDefault="00C22074" w:rsidP="00CE6D58">
      <w:pPr>
        <w:pStyle w:val="c12c13"/>
        <w:spacing w:before="0" w:beforeAutospacing="0" w:after="0" w:afterAutospacing="0"/>
        <w:jc w:val="both"/>
        <w:rPr>
          <w:rStyle w:val="c4"/>
          <w:color w:val="000000"/>
        </w:rPr>
      </w:pPr>
    </w:p>
    <w:p w:rsidR="00C22074" w:rsidRDefault="00C22074" w:rsidP="00CE6D58">
      <w:pPr>
        <w:pStyle w:val="c12c13"/>
        <w:spacing w:before="0" w:beforeAutospacing="0" w:after="0" w:afterAutospacing="0"/>
        <w:jc w:val="both"/>
        <w:rPr>
          <w:rStyle w:val="c4"/>
          <w:color w:val="000000"/>
        </w:rPr>
      </w:pPr>
    </w:p>
    <w:p w:rsidR="0077747D" w:rsidRDefault="0077747D" w:rsidP="00CE6D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7747D" w:rsidSect="00D574A5">
      <w:foot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9" w:rsidRDefault="00342679" w:rsidP="00E717DA">
      <w:pPr>
        <w:spacing w:after="0" w:line="240" w:lineRule="auto"/>
      </w:pPr>
      <w:r>
        <w:separator/>
      </w:r>
    </w:p>
  </w:endnote>
  <w:endnote w:type="continuationSeparator" w:id="0">
    <w:p w:rsidR="00342679" w:rsidRDefault="00342679" w:rsidP="00E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12" w:rsidRDefault="00C8101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B332C">
      <w:rPr>
        <w:noProof/>
      </w:rPr>
      <w:t>28</w:t>
    </w:r>
    <w:r>
      <w:fldChar w:fldCharType="end"/>
    </w:r>
  </w:p>
  <w:p w:rsidR="00C81012" w:rsidRDefault="00C8101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9" w:rsidRDefault="00342679" w:rsidP="00E717DA">
      <w:pPr>
        <w:spacing w:after="0" w:line="240" w:lineRule="auto"/>
      </w:pPr>
      <w:r>
        <w:separator/>
      </w:r>
    </w:p>
  </w:footnote>
  <w:footnote w:type="continuationSeparator" w:id="0">
    <w:p w:rsidR="00342679" w:rsidRDefault="00342679" w:rsidP="00E717DA">
      <w:pPr>
        <w:spacing w:after="0" w:line="240" w:lineRule="auto"/>
      </w:pPr>
      <w:r>
        <w:continuationSeparator/>
      </w:r>
    </w:p>
  </w:footnote>
  <w:footnote w:id="1">
    <w:p w:rsidR="006C1DA9" w:rsidRPr="004B08C8" w:rsidRDefault="006C1DA9" w:rsidP="006C1DA9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>
        <w:rPr>
          <w:rStyle w:val="af5"/>
        </w:rPr>
        <w:footnoteRef/>
      </w:r>
      <w:r>
        <w:t xml:space="preserve"> </w:t>
      </w:r>
      <w:r w:rsidRPr="004B08C8">
        <w:rPr>
          <w:rFonts w:ascii="Times New Roman" w:hAnsi="Times New Roman"/>
        </w:rPr>
        <w:t>Количество часов, выделяемое на</w:t>
      </w:r>
      <w:r>
        <w:rPr>
          <w:rFonts w:ascii="Times New Roman" w:hAnsi="Times New Roman"/>
        </w:rPr>
        <w:t xml:space="preserve"> изучение разделов и тем, </w:t>
      </w:r>
      <w:r w:rsidRPr="004B08C8">
        <w:rPr>
          <w:rFonts w:ascii="Times New Roman" w:hAnsi="Times New Roman"/>
        </w:rPr>
        <w:t xml:space="preserve">последовательность их изучения, учитель определяет самостоятельно, исходя из возрастных особенностей и уровня подготовки класса, что отражено в приложении </w:t>
      </w:r>
      <w:proofErr w:type="gramStart"/>
      <w:r w:rsidRPr="004B08C8">
        <w:rPr>
          <w:rFonts w:ascii="Times New Roman" w:hAnsi="Times New Roman"/>
        </w:rPr>
        <w:t>к</w:t>
      </w:r>
      <w:proofErr w:type="gramEnd"/>
      <w:r w:rsidRPr="004B08C8">
        <w:rPr>
          <w:rFonts w:ascii="Times New Roman" w:hAnsi="Times New Roman"/>
        </w:rPr>
        <w:t xml:space="preserve"> данной рабочей программы «Тематическое планирование»</w:t>
      </w:r>
    </w:p>
    <w:p w:rsidR="006C1DA9" w:rsidRDefault="006C1DA9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69EB7"/>
    <w:multiLevelType w:val="hybridMultilevel"/>
    <w:tmpl w:val="5D3C6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4857EA"/>
    <w:multiLevelType w:val="hybridMultilevel"/>
    <w:tmpl w:val="E496E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DB3F9D"/>
    <w:multiLevelType w:val="hybridMultilevel"/>
    <w:tmpl w:val="80D9C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9D8F99"/>
    <w:multiLevelType w:val="hybridMultilevel"/>
    <w:tmpl w:val="85B88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F0B87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>
    <w:nsid w:val="FFFFFF7D"/>
    <w:multiLevelType w:val="singleLevel"/>
    <w:tmpl w:val="2054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>
    <w:nsid w:val="FFFFFF7E"/>
    <w:multiLevelType w:val="singleLevel"/>
    <w:tmpl w:val="CF4E6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>
    <w:nsid w:val="FFFFFF7F"/>
    <w:multiLevelType w:val="singleLevel"/>
    <w:tmpl w:val="A982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>
    <w:nsid w:val="FFFFFF80"/>
    <w:multiLevelType w:val="singleLevel"/>
    <w:tmpl w:val="7D42C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C05C1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9C8AC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EFE6C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77DA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FFFFFF89"/>
    <w:multiLevelType w:val="singleLevel"/>
    <w:tmpl w:val="3DDEB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211FC6"/>
    <w:multiLevelType w:val="hybridMultilevel"/>
    <w:tmpl w:val="93E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B4408C"/>
    <w:multiLevelType w:val="hybridMultilevel"/>
    <w:tmpl w:val="BECBE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1E6DFA"/>
    <w:multiLevelType w:val="hybridMultilevel"/>
    <w:tmpl w:val="BBD8D66A"/>
    <w:lvl w:ilvl="0" w:tplc="416ACCF8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B92B61"/>
    <w:multiLevelType w:val="multilevel"/>
    <w:tmpl w:val="C6808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829E55"/>
    <w:multiLevelType w:val="hybridMultilevel"/>
    <w:tmpl w:val="1EC71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0FC7D9A"/>
    <w:multiLevelType w:val="hybridMultilevel"/>
    <w:tmpl w:val="898AD51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31777904"/>
    <w:multiLevelType w:val="hybridMultilevel"/>
    <w:tmpl w:val="44640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3DE5DEB"/>
    <w:multiLevelType w:val="hybridMultilevel"/>
    <w:tmpl w:val="9BFAB9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7D1FB41"/>
    <w:multiLevelType w:val="hybridMultilevel"/>
    <w:tmpl w:val="C6D80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F1B4EEE"/>
    <w:multiLevelType w:val="hybridMultilevel"/>
    <w:tmpl w:val="90A44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FD918FC"/>
    <w:multiLevelType w:val="hybridMultilevel"/>
    <w:tmpl w:val="7DB4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52898"/>
    <w:multiLevelType w:val="hybridMultilevel"/>
    <w:tmpl w:val="4106E84E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5F5341A2"/>
    <w:multiLevelType w:val="hybridMultilevel"/>
    <w:tmpl w:val="1BC83CF4"/>
    <w:lvl w:ilvl="0" w:tplc="5174653C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8B7557"/>
    <w:multiLevelType w:val="hybridMultilevel"/>
    <w:tmpl w:val="ED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498F1"/>
    <w:multiLevelType w:val="hybridMultilevel"/>
    <w:tmpl w:val="F1B14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E1F397"/>
    <w:multiLevelType w:val="hybridMultilevel"/>
    <w:tmpl w:val="6AEEF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3D20D04"/>
    <w:multiLevelType w:val="hybridMultilevel"/>
    <w:tmpl w:val="6CDE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03DEF"/>
    <w:multiLevelType w:val="hybridMultilevel"/>
    <w:tmpl w:val="AC76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21"/>
  </w:num>
  <w:num w:numId="8">
    <w:abstractNumId w:val="33"/>
  </w:num>
  <w:num w:numId="9">
    <w:abstractNumId w:val="18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  <w:num w:numId="21">
    <w:abstractNumId w:val="1"/>
  </w:num>
  <w:num w:numId="22">
    <w:abstractNumId w:val="0"/>
  </w:num>
  <w:num w:numId="23">
    <w:abstractNumId w:val="30"/>
  </w:num>
  <w:num w:numId="24">
    <w:abstractNumId w:val="31"/>
  </w:num>
  <w:num w:numId="25">
    <w:abstractNumId w:val="2"/>
  </w:num>
  <w:num w:numId="26">
    <w:abstractNumId w:val="3"/>
  </w:num>
  <w:num w:numId="27">
    <w:abstractNumId w:val="15"/>
  </w:num>
  <w:num w:numId="28">
    <w:abstractNumId w:val="22"/>
  </w:num>
  <w:num w:numId="29">
    <w:abstractNumId w:val="25"/>
  </w:num>
  <w:num w:numId="30">
    <w:abstractNumId w:val="20"/>
  </w:num>
  <w:num w:numId="31">
    <w:abstractNumId w:val="24"/>
  </w:num>
  <w:num w:numId="32">
    <w:abstractNumId w:val="23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5B"/>
    <w:rsid w:val="000056E8"/>
    <w:rsid w:val="00034D0A"/>
    <w:rsid w:val="00054615"/>
    <w:rsid w:val="00065D43"/>
    <w:rsid w:val="00080735"/>
    <w:rsid w:val="0008599D"/>
    <w:rsid w:val="000B088B"/>
    <w:rsid w:val="000D26B1"/>
    <w:rsid w:val="000D786F"/>
    <w:rsid w:val="00111F20"/>
    <w:rsid w:val="00135F2E"/>
    <w:rsid w:val="001528BE"/>
    <w:rsid w:val="001818A7"/>
    <w:rsid w:val="001823F4"/>
    <w:rsid w:val="00183E15"/>
    <w:rsid w:val="00194115"/>
    <w:rsid w:val="001B7555"/>
    <w:rsid w:val="001E620D"/>
    <w:rsid w:val="00222D7F"/>
    <w:rsid w:val="002335B4"/>
    <w:rsid w:val="00236405"/>
    <w:rsid w:val="002431E9"/>
    <w:rsid w:val="0026583E"/>
    <w:rsid w:val="002932CE"/>
    <w:rsid w:val="002C1475"/>
    <w:rsid w:val="00300DA1"/>
    <w:rsid w:val="00302D86"/>
    <w:rsid w:val="00342679"/>
    <w:rsid w:val="00377512"/>
    <w:rsid w:val="00390ED5"/>
    <w:rsid w:val="003966A6"/>
    <w:rsid w:val="003F4195"/>
    <w:rsid w:val="00421CC6"/>
    <w:rsid w:val="00442CB8"/>
    <w:rsid w:val="00447C2B"/>
    <w:rsid w:val="0046565F"/>
    <w:rsid w:val="004952FD"/>
    <w:rsid w:val="004A18CF"/>
    <w:rsid w:val="004B1E53"/>
    <w:rsid w:val="00541BA2"/>
    <w:rsid w:val="00554E5E"/>
    <w:rsid w:val="005817F9"/>
    <w:rsid w:val="00596D4A"/>
    <w:rsid w:val="005C223B"/>
    <w:rsid w:val="005F468C"/>
    <w:rsid w:val="00601C94"/>
    <w:rsid w:val="0062402B"/>
    <w:rsid w:val="00636962"/>
    <w:rsid w:val="006608A3"/>
    <w:rsid w:val="006C1DA9"/>
    <w:rsid w:val="006C2C01"/>
    <w:rsid w:val="0072620C"/>
    <w:rsid w:val="00750BE9"/>
    <w:rsid w:val="00765131"/>
    <w:rsid w:val="00767855"/>
    <w:rsid w:val="00770F3D"/>
    <w:rsid w:val="00771FA7"/>
    <w:rsid w:val="0077747D"/>
    <w:rsid w:val="007A281B"/>
    <w:rsid w:val="007B0DBC"/>
    <w:rsid w:val="007F6B22"/>
    <w:rsid w:val="00830A38"/>
    <w:rsid w:val="00846E29"/>
    <w:rsid w:val="008D4746"/>
    <w:rsid w:val="008E734C"/>
    <w:rsid w:val="00933134"/>
    <w:rsid w:val="009C4380"/>
    <w:rsid w:val="009D394C"/>
    <w:rsid w:val="009F2EA7"/>
    <w:rsid w:val="00A1086D"/>
    <w:rsid w:val="00A276B0"/>
    <w:rsid w:val="00A329E7"/>
    <w:rsid w:val="00A42659"/>
    <w:rsid w:val="00A55C4B"/>
    <w:rsid w:val="00A57733"/>
    <w:rsid w:val="00A91D06"/>
    <w:rsid w:val="00AB1BE3"/>
    <w:rsid w:val="00AB332C"/>
    <w:rsid w:val="00AD60D6"/>
    <w:rsid w:val="00B56537"/>
    <w:rsid w:val="00B70EE1"/>
    <w:rsid w:val="00B75A26"/>
    <w:rsid w:val="00BA57C5"/>
    <w:rsid w:val="00BB01D0"/>
    <w:rsid w:val="00BB657F"/>
    <w:rsid w:val="00BC210A"/>
    <w:rsid w:val="00BC315C"/>
    <w:rsid w:val="00BE6312"/>
    <w:rsid w:val="00C064D6"/>
    <w:rsid w:val="00C22074"/>
    <w:rsid w:val="00C24101"/>
    <w:rsid w:val="00C5181B"/>
    <w:rsid w:val="00C56647"/>
    <w:rsid w:val="00C5799F"/>
    <w:rsid w:val="00C61F42"/>
    <w:rsid w:val="00C81012"/>
    <w:rsid w:val="00C81668"/>
    <w:rsid w:val="00C957F2"/>
    <w:rsid w:val="00CC56C0"/>
    <w:rsid w:val="00CE6D58"/>
    <w:rsid w:val="00D2489C"/>
    <w:rsid w:val="00D35E85"/>
    <w:rsid w:val="00D522CA"/>
    <w:rsid w:val="00D574A5"/>
    <w:rsid w:val="00D94DE2"/>
    <w:rsid w:val="00DC3194"/>
    <w:rsid w:val="00E10C0C"/>
    <w:rsid w:val="00E60FE4"/>
    <w:rsid w:val="00E717DA"/>
    <w:rsid w:val="00E75602"/>
    <w:rsid w:val="00E85567"/>
    <w:rsid w:val="00E859DF"/>
    <w:rsid w:val="00E97E21"/>
    <w:rsid w:val="00ED34DF"/>
    <w:rsid w:val="00F24360"/>
    <w:rsid w:val="00F30C47"/>
    <w:rsid w:val="00F34252"/>
    <w:rsid w:val="00F51B98"/>
    <w:rsid w:val="00F56739"/>
    <w:rsid w:val="00F61220"/>
    <w:rsid w:val="00F62DB6"/>
    <w:rsid w:val="00F9472D"/>
    <w:rsid w:val="00FB37CC"/>
    <w:rsid w:val="00FC1A5B"/>
    <w:rsid w:val="00FC4112"/>
    <w:rsid w:val="00FD67BF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1A5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656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A5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C1A5B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rsid w:val="00A57733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5773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99"/>
    <w:rsid w:val="00A577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57733"/>
    <w:rPr>
      <w:rFonts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577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5773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 Spacing"/>
    <w:link w:val="a7"/>
    <w:qFormat/>
    <w:rsid w:val="00D574A5"/>
    <w:rPr>
      <w:sz w:val="22"/>
      <w:szCs w:val="22"/>
      <w:lang w:eastAsia="en-US"/>
    </w:rPr>
  </w:style>
  <w:style w:type="paragraph" w:customStyle="1" w:styleId="11">
    <w:name w:val="Основной 1 см"/>
    <w:basedOn w:val="a"/>
    <w:uiPriority w:val="99"/>
    <w:rsid w:val="00E7560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E75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AB1BE3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9">
    <w:name w:val="Основной текст_"/>
    <w:link w:val="21"/>
    <w:uiPriority w:val="99"/>
    <w:locked/>
    <w:rsid w:val="00AB1BE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1BE3"/>
    <w:pPr>
      <w:shd w:val="clear" w:color="auto" w:fill="FFFFFF"/>
      <w:spacing w:after="0" w:line="293" w:lineRule="exact"/>
      <w:jc w:val="center"/>
    </w:pPr>
    <w:rPr>
      <w:rFonts w:ascii="MS Reference Sans Serif" w:hAnsi="MS Reference Sans Serif" w:cs="MS Reference Sans Serif"/>
      <w:sz w:val="20"/>
      <w:szCs w:val="20"/>
    </w:rPr>
  </w:style>
  <w:style w:type="paragraph" w:customStyle="1" w:styleId="21">
    <w:name w:val="Основной текст2"/>
    <w:basedOn w:val="a"/>
    <w:link w:val="a9"/>
    <w:uiPriority w:val="99"/>
    <w:rsid w:val="00AB1BE3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+ Курсив"/>
    <w:uiPriority w:val="99"/>
    <w:rsid w:val="0008073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"/>
    <w:uiPriority w:val="99"/>
    <w:rsid w:val="0008073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val="en-US"/>
    </w:rPr>
  </w:style>
  <w:style w:type="character" w:styleId="ab">
    <w:name w:val="Emphasis"/>
    <w:qFormat/>
    <w:locked/>
    <w:rsid w:val="0046565F"/>
    <w:rPr>
      <w:i/>
      <w:iCs/>
    </w:rPr>
  </w:style>
  <w:style w:type="character" w:customStyle="1" w:styleId="20">
    <w:name w:val="Заголовок 2 Знак"/>
    <w:link w:val="2"/>
    <w:rsid w:val="004656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12c13">
    <w:name w:val="c12 c13"/>
    <w:basedOn w:val="a"/>
    <w:uiPriority w:val="99"/>
    <w:rsid w:val="00C22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C22074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20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B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0E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30C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717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717D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717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717DA"/>
    <w:rPr>
      <w:sz w:val="22"/>
      <w:szCs w:val="22"/>
      <w:lang w:eastAsia="en-US"/>
    </w:rPr>
  </w:style>
  <w:style w:type="character" w:styleId="af2">
    <w:name w:val="Strong"/>
    <w:uiPriority w:val="22"/>
    <w:qFormat/>
    <w:locked/>
    <w:rsid w:val="00F56739"/>
    <w:rPr>
      <w:b/>
      <w:bCs/>
    </w:rPr>
  </w:style>
  <w:style w:type="character" w:customStyle="1" w:styleId="a7">
    <w:name w:val="Без интервала Знак"/>
    <w:link w:val="a6"/>
    <w:locked/>
    <w:rsid w:val="006C1DA9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6C1DA9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6C1DA9"/>
    <w:rPr>
      <w:lang w:eastAsia="en-US"/>
    </w:rPr>
  </w:style>
  <w:style w:type="character" w:styleId="af5">
    <w:name w:val="footnote reference"/>
    <w:uiPriority w:val="99"/>
    <w:semiHidden/>
    <w:unhideWhenUsed/>
    <w:rsid w:val="006C1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C59F-418A-44E7-9BCA-2ECE54C8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28</Pages>
  <Words>14210</Words>
  <Characters>81002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гительман</cp:lastModifiedBy>
  <cp:revision>30</cp:revision>
  <cp:lastPrinted>2018-10-14T20:15:00Z</cp:lastPrinted>
  <dcterms:created xsi:type="dcterms:W3CDTF">2012-08-20T18:23:00Z</dcterms:created>
  <dcterms:modified xsi:type="dcterms:W3CDTF">2018-10-14T20:23:00Z</dcterms:modified>
</cp:coreProperties>
</file>